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C3D17E" w14:textId="439221CC" w:rsidR="0018186D" w:rsidRPr="00243257" w:rsidRDefault="003C2754" w:rsidP="00CA4543">
      <w:pPr>
        <w:pStyle w:val="Heading2"/>
      </w:pPr>
      <w:r>
        <w:t xml:space="preserve">MORLEY VICTORIA </w:t>
      </w:r>
      <w:r w:rsidR="00F00F7D">
        <w:t xml:space="preserve">PRIMARY </w:t>
      </w:r>
      <w:r w:rsidR="00CA4543" w:rsidRPr="00243257">
        <w:t>SCHOOL</w:t>
      </w:r>
      <w:r w:rsidR="00B95F46" w:rsidRPr="00243257">
        <w:t xml:space="preserve"> GOVERNING BO</w:t>
      </w:r>
      <w:r w:rsidR="00CA4543" w:rsidRPr="00243257">
        <w:t>ARD</w:t>
      </w:r>
      <w:r w:rsidR="00EF36FE" w:rsidRPr="00243257">
        <w:t xml:space="preserve"> </w:t>
      </w:r>
      <w:r w:rsidR="00243257">
        <w:t>MEETING</w:t>
      </w:r>
    </w:p>
    <w:p w14:paraId="2748B162" w14:textId="1CB14DF9" w:rsidR="0018186D" w:rsidRPr="00A86A4A" w:rsidRDefault="0018186D" w:rsidP="00CA4543">
      <w:pPr>
        <w:pStyle w:val="Heading1"/>
        <w:rPr>
          <w:b w:val="0"/>
          <w:bCs w:val="0"/>
          <w:sz w:val="24"/>
          <w:szCs w:val="24"/>
        </w:rPr>
      </w:pPr>
      <w:r w:rsidRPr="00A86A4A">
        <w:rPr>
          <w:b w:val="0"/>
          <w:bCs w:val="0"/>
          <w:sz w:val="24"/>
          <w:szCs w:val="24"/>
        </w:rPr>
        <w:t>Minutes of the meeting held</w:t>
      </w:r>
      <w:r w:rsidR="00FC1ED9" w:rsidRPr="00A86A4A">
        <w:rPr>
          <w:b w:val="0"/>
          <w:bCs w:val="0"/>
          <w:sz w:val="24"/>
          <w:szCs w:val="24"/>
        </w:rPr>
        <w:t xml:space="preserve"> in school</w:t>
      </w:r>
      <w:r w:rsidRPr="00A86A4A">
        <w:rPr>
          <w:b w:val="0"/>
          <w:bCs w:val="0"/>
          <w:sz w:val="24"/>
          <w:szCs w:val="24"/>
        </w:rPr>
        <w:t xml:space="preserve"> on</w:t>
      </w:r>
      <w:r w:rsidR="006510B2" w:rsidRPr="00A86A4A">
        <w:rPr>
          <w:b w:val="0"/>
          <w:bCs w:val="0"/>
          <w:sz w:val="24"/>
          <w:szCs w:val="24"/>
        </w:rPr>
        <w:t xml:space="preserve"> </w:t>
      </w:r>
      <w:r w:rsidR="00FC1ED9" w:rsidRPr="00A86A4A">
        <w:rPr>
          <w:b w:val="0"/>
          <w:bCs w:val="0"/>
          <w:sz w:val="24"/>
          <w:szCs w:val="24"/>
        </w:rPr>
        <w:t>1</w:t>
      </w:r>
      <w:r w:rsidR="00706F46">
        <w:rPr>
          <w:b w:val="0"/>
          <w:bCs w:val="0"/>
          <w:sz w:val="24"/>
          <w:szCs w:val="24"/>
        </w:rPr>
        <w:t>1</w:t>
      </w:r>
      <w:r w:rsidR="00FC1ED9" w:rsidRPr="00A86A4A">
        <w:rPr>
          <w:b w:val="0"/>
          <w:bCs w:val="0"/>
          <w:sz w:val="24"/>
          <w:szCs w:val="24"/>
        </w:rPr>
        <w:t xml:space="preserve"> September</w:t>
      </w:r>
      <w:r w:rsidR="00A3068B" w:rsidRPr="00A86A4A">
        <w:rPr>
          <w:b w:val="0"/>
          <w:bCs w:val="0"/>
          <w:sz w:val="24"/>
          <w:szCs w:val="24"/>
        </w:rPr>
        <w:t xml:space="preserve"> </w:t>
      </w:r>
      <w:r w:rsidR="00FC1ED9" w:rsidRPr="00A86A4A">
        <w:rPr>
          <w:b w:val="0"/>
          <w:bCs w:val="0"/>
          <w:sz w:val="24"/>
          <w:szCs w:val="24"/>
        </w:rPr>
        <w:t>202</w:t>
      </w:r>
      <w:r w:rsidR="00706F46">
        <w:rPr>
          <w:b w:val="0"/>
          <w:bCs w:val="0"/>
          <w:sz w:val="24"/>
          <w:szCs w:val="24"/>
        </w:rPr>
        <w:t xml:space="preserve">3 </w:t>
      </w:r>
      <w:r w:rsidR="003F66E5" w:rsidRPr="00A86A4A">
        <w:rPr>
          <w:b w:val="0"/>
          <w:bCs w:val="0"/>
          <w:sz w:val="24"/>
          <w:szCs w:val="24"/>
        </w:rPr>
        <w:t>at</w:t>
      </w:r>
      <w:r w:rsidR="00A3068B" w:rsidRPr="00A86A4A">
        <w:rPr>
          <w:b w:val="0"/>
          <w:bCs w:val="0"/>
          <w:sz w:val="24"/>
          <w:szCs w:val="24"/>
        </w:rPr>
        <w:t xml:space="preserve"> </w:t>
      </w:r>
      <w:r w:rsidR="003C2754" w:rsidRPr="00A86A4A">
        <w:rPr>
          <w:b w:val="0"/>
          <w:bCs w:val="0"/>
          <w:sz w:val="24"/>
          <w:szCs w:val="24"/>
        </w:rPr>
        <w:t>6.00pm</w:t>
      </w:r>
    </w:p>
    <w:p w14:paraId="2AC9B194" w14:textId="5EA0975A" w:rsidR="0018186D" w:rsidRDefault="0018186D" w:rsidP="003749E0">
      <w:pPr>
        <w:tabs>
          <w:tab w:val="left" w:pos="6480"/>
        </w:tabs>
      </w:pPr>
    </w:p>
    <w:tbl>
      <w:tblPr>
        <w:tblStyle w:val="TableGrid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3831"/>
        <w:gridCol w:w="4250"/>
      </w:tblGrid>
      <w:tr w:rsidR="003C2754" w:rsidRPr="0019710E" w14:paraId="19C0D187" w14:textId="77777777" w:rsidTr="00206632">
        <w:tc>
          <w:tcPr>
            <w:tcW w:w="2262" w:type="dxa"/>
          </w:tcPr>
          <w:p w14:paraId="1E8FC9D8" w14:textId="77777777" w:rsidR="003C2754" w:rsidRPr="0019710E" w:rsidRDefault="003C2754" w:rsidP="00206632">
            <w:pPr>
              <w:pBdr>
                <w:bar w:val="single" w:sz="4" w:color="auto"/>
              </w:pBdr>
              <w:rPr>
                <w:b/>
                <w:bCs/>
              </w:rPr>
            </w:pPr>
            <w:r w:rsidRPr="0019710E">
              <w:rPr>
                <w:b/>
                <w:bCs/>
              </w:rPr>
              <w:t>PRESENT</w:t>
            </w:r>
          </w:p>
        </w:tc>
        <w:tc>
          <w:tcPr>
            <w:tcW w:w="3831" w:type="dxa"/>
          </w:tcPr>
          <w:p w14:paraId="0D3F3392" w14:textId="77777777" w:rsidR="003C2754" w:rsidRPr="0019710E" w:rsidRDefault="003C2754" w:rsidP="00206632">
            <w:pPr>
              <w:pBdr>
                <w:bar w:val="single" w:sz="4" w:color="auto"/>
              </w:pBdr>
            </w:pPr>
            <w:r w:rsidRPr="0019710E">
              <w:t>Claire Skeet (Chair)</w:t>
            </w:r>
          </w:p>
          <w:p w14:paraId="35EE3D1E" w14:textId="77777777" w:rsidR="003C2754" w:rsidRPr="0019710E" w:rsidRDefault="003C2754" w:rsidP="00206632">
            <w:pPr>
              <w:pBdr>
                <w:bar w:val="single" w:sz="4" w:color="auto"/>
              </w:pBdr>
            </w:pPr>
            <w:r w:rsidRPr="0019710E">
              <w:t>Julie Hardaker</w:t>
            </w:r>
          </w:p>
          <w:p w14:paraId="0FAB6BC9" w14:textId="77777777" w:rsidR="003C2754" w:rsidRPr="0019710E" w:rsidRDefault="003C2754" w:rsidP="00206632">
            <w:pPr>
              <w:pBdr>
                <w:bar w:val="single" w:sz="4" w:color="auto"/>
              </w:pBdr>
            </w:pPr>
            <w:r w:rsidRPr="0019710E">
              <w:t xml:space="preserve">Reena Sharma </w:t>
            </w:r>
          </w:p>
          <w:p w14:paraId="792D0D7E" w14:textId="0320C326" w:rsidR="003C2754" w:rsidRDefault="00706F46" w:rsidP="00206632">
            <w:pPr>
              <w:pBdr>
                <w:bar w:val="single" w:sz="4" w:color="auto"/>
              </w:pBdr>
            </w:pPr>
            <w:r>
              <w:t>Ali Archbold</w:t>
            </w:r>
          </w:p>
          <w:p w14:paraId="3E52C73A" w14:textId="7E77BC29" w:rsidR="007F4DFA" w:rsidRPr="007F4DFA" w:rsidRDefault="007F4DFA" w:rsidP="00206632">
            <w:pPr>
              <w:pBdr>
                <w:bar w:val="single" w:sz="4" w:color="auto"/>
              </w:pBdr>
            </w:pPr>
            <w:r>
              <w:t>Angela Walker</w:t>
            </w:r>
          </w:p>
        </w:tc>
        <w:tc>
          <w:tcPr>
            <w:tcW w:w="4250" w:type="dxa"/>
          </w:tcPr>
          <w:p w14:paraId="08B1C14F" w14:textId="77777777" w:rsidR="003C2754" w:rsidRPr="0019710E" w:rsidRDefault="003C2754" w:rsidP="00206632">
            <w:pPr>
              <w:pBdr>
                <w:bar w:val="single" w:sz="4" w:color="auto"/>
              </w:pBdr>
            </w:pPr>
            <w:r w:rsidRPr="0019710E">
              <w:t>Joanne Wood (Headteacher)</w:t>
            </w:r>
          </w:p>
          <w:p w14:paraId="2651A0E2" w14:textId="251BAD5E" w:rsidR="003C2754" w:rsidRDefault="003C2754" w:rsidP="00206632">
            <w:pPr>
              <w:pBdr>
                <w:bar w:val="single" w:sz="4" w:color="auto"/>
              </w:pBdr>
            </w:pPr>
            <w:r w:rsidRPr="0019710E">
              <w:t xml:space="preserve">Julia Britton </w:t>
            </w:r>
          </w:p>
          <w:p w14:paraId="31D6A626" w14:textId="54DACF6C" w:rsidR="003C2754" w:rsidRDefault="003C2754" w:rsidP="00206632">
            <w:pPr>
              <w:pBdr>
                <w:bar w:val="single" w:sz="4" w:color="auto"/>
              </w:pBdr>
            </w:pPr>
            <w:r>
              <w:t>James Stott</w:t>
            </w:r>
          </w:p>
          <w:p w14:paraId="69544BCE" w14:textId="382F3826" w:rsidR="003C2754" w:rsidRDefault="00706F46" w:rsidP="00206632">
            <w:pPr>
              <w:pBdr>
                <w:bar w:val="single" w:sz="4" w:color="auto"/>
              </w:pBdr>
            </w:pPr>
            <w:r>
              <w:t>Dee Odesola</w:t>
            </w:r>
            <w:r w:rsidR="00355518">
              <w:t xml:space="preserve"> (arrived at 6:35pm)</w:t>
            </w:r>
          </w:p>
          <w:p w14:paraId="03464BC8" w14:textId="0334963E" w:rsidR="007F4DFA" w:rsidRDefault="007F4DFA" w:rsidP="00206632">
            <w:pPr>
              <w:pBdr>
                <w:bar w:val="single" w:sz="4" w:color="auto"/>
              </w:pBdr>
            </w:pPr>
          </w:p>
          <w:p w14:paraId="4A9A3A71" w14:textId="77777777" w:rsidR="003C2754" w:rsidRPr="0019710E" w:rsidRDefault="003C2754" w:rsidP="007F4DFA">
            <w:pPr>
              <w:pBdr>
                <w:bar w:val="single" w:sz="4" w:color="auto"/>
              </w:pBdr>
              <w:rPr>
                <w:highlight w:val="cyan"/>
              </w:rPr>
            </w:pPr>
          </w:p>
        </w:tc>
      </w:tr>
      <w:tr w:rsidR="003C2754" w14:paraId="2F85397E" w14:textId="77777777" w:rsidTr="00206632">
        <w:tc>
          <w:tcPr>
            <w:tcW w:w="2262" w:type="dxa"/>
          </w:tcPr>
          <w:p w14:paraId="26AF5EEE" w14:textId="77777777" w:rsidR="003C2754" w:rsidRDefault="003C2754" w:rsidP="00206632">
            <w:pPr>
              <w:rPr>
                <w:b/>
                <w:bCs/>
              </w:rPr>
            </w:pPr>
            <w:r w:rsidRPr="0019710E">
              <w:rPr>
                <w:b/>
                <w:bCs/>
              </w:rPr>
              <w:t>IN ATTENDANCE</w:t>
            </w:r>
          </w:p>
        </w:tc>
        <w:tc>
          <w:tcPr>
            <w:tcW w:w="3831" w:type="dxa"/>
          </w:tcPr>
          <w:p w14:paraId="30D994F2" w14:textId="1AE99CF6" w:rsidR="003C2754" w:rsidRDefault="00706F46" w:rsidP="00206632">
            <w:pPr>
              <w:rPr>
                <w:b/>
                <w:bCs/>
              </w:rPr>
            </w:pPr>
            <w:r>
              <w:rPr>
                <w:bCs/>
              </w:rPr>
              <w:t>Kathy Houseman</w:t>
            </w:r>
          </w:p>
        </w:tc>
        <w:tc>
          <w:tcPr>
            <w:tcW w:w="4250" w:type="dxa"/>
          </w:tcPr>
          <w:p w14:paraId="2633E281" w14:textId="77777777" w:rsidR="003C2754" w:rsidRDefault="003C2754" w:rsidP="00206632">
            <w:pPr>
              <w:rPr>
                <w:b/>
                <w:bCs/>
              </w:rPr>
            </w:pPr>
            <w:r>
              <w:rPr>
                <w:iCs/>
              </w:rPr>
              <w:t>Clerk, Governor Support Service</w:t>
            </w:r>
          </w:p>
        </w:tc>
      </w:tr>
      <w:tr w:rsidR="003C2754" w14:paraId="1B5A4DBF" w14:textId="77777777" w:rsidTr="00206632">
        <w:tc>
          <w:tcPr>
            <w:tcW w:w="2262" w:type="dxa"/>
          </w:tcPr>
          <w:p w14:paraId="24FB6D51" w14:textId="77777777" w:rsidR="003C2754" w:rsidRDefault="003C2754" w:rsidP="00206632">
            <w:pPr>
              <w:rPr>
                <w:b/>
                <w:bCs/>
              </w:rPr>
            </w:pPr>
          </w:p>
        </w:tc>
        <w:tc>
          <w:tcPr>
            <w:tcW w:w="3831" w:type="dxa"/>
          </w:tcPr>
          <w:p w14:paraId="5C9D8E65" w14:textId="5495F0A2" w:rsidR="003C2754" w:rsidRDefault="003C2754" w:rsidP="00206632">
            <w:pPr>
              <w:rPr>
                <w:b/>
                <w:bCs/>
              </w:rPr>
            </w:pPr>
            <w:r w:rsidRPr="0019710E">
              <w:t>Debbie Smith</w:t>
            </w:r>
            <w:r w:rsidR="00500EFE">
              <w:t xml:space="preserve"> - Assistant Headteacher (AHT)</w:t>
            </w:r>
          </w:p>
        </w:tc>
        <w:tc>
          <w:tcPr>
            <w:tcW w:w="4250" w:type="dxa"/>
          </w:tcPr>
          <w:p w14:paraId="236CADF5" w14:textId="77777777" w:rsidR="003C2754" w:rsidRDefault="003C2754" w:rsidP="00206632">
            <w:pPr>
              <w:rPr>
                <w:b/>
                <w:bCs/>
              </w:rPr>
            </w:pPr>
            <w:r w:rsidRPr="0019710E">
              <w:t>Associate Member</w:t>
            </w:r>
          </w:p>
        </w:tc>
      </w:tr>
      <w:tr w:rsidR="003C2754" w14:paraId="40057CE5" w14:textId="77777777" w:rsidTr="00206632">
        <w:tc>
          <w:tcPr>
            <w:tcW w:w="2262" w:type="dxa"/>
          </w:tcPr>
          <w:p w14:paraId="2D5B63D7" w14:textId="77777777" w:rsidR="003C2754" w:rsidRDefault="003C2754" w:rsidP="00206632">
            <w:pPr>
              <w:rPr>
                <w:b/>
                <w:bCs/>
              </w:rPr>
            </w:pPr>
          </w:p>
        </w:tc>
        <w:tc>
          <w:tcPr>
            <w:tcW w:w="3831" w:type="dxa"/>
          </w:tcPr>
          <w:p w14:paraId="261204D3" w14:textId="22848016" w:rsidR="003C2754" w:rsidRDefault="00500EFE" w:rsidP="00206632">
            <w:pPr>
              <w:rPr>
                <w:b/>
                <w:bCs/>
              </w:rPr>
            </w:pPr>
            <w:r>
              <w:t>Kevin Precious</w:t>
            </w:r>
            <w:r w:rsidR="003C2754" w:rsidRPr="0019710E">
              <w:t xml:space="preserve"> </w:t>
            </w:r>
            <w:r>
              <w:t>– Assistant Headteacher (</w:t>
            </w:r>
            <w:proofErr w:type="gramStart"/>
            <w:r>
              <w:t>AHT)</w:t>
            </w:r>
            <w:r w:rsidR="003C2754" w:rsidRPr="0019710E">
              <w:t xml:space="preserve">   </w:t>
            </w:r>
            <w:proofErr w:type="gramEnd"/>
            <w:r w:rsidR="003C2754" w:rsidRPr="0019710E">
              <w:t xml:space="preserve">   </w:t>
            </w:r>
          </w:p>
        </w:tc>
        <w:tc>
          <w:tcPr>
            <w:tcW w:w="4250" w:type="dxa"/>
          </w:tcPr>
          <w:p w14:paraId="1C4FE4B4" w14:textId="77777777" w:rsidR="003C2754" w:rsidRDefault="003C2754" w:rsidP="00206632">
            <w:pPr>
              <w:rPr>
                <w:b/>
                <w:bCs/>
              </w:rPr>
            </w:pPr>
            <w:r w:rsidRPr="0019710E">
              <w:t>Associate Member</w:t>
            </w:r>
          </w:p>
        </w:tc>
      </w:tr>
    </w:tbl>
    <w:p w14:paraId="1CE57AA5" w14:textId="13002731" w:rsidR="00243257" w:rsidRDefault="00243257" w:rsidP="006E6C9E">
      <w:pPr>
        <w:tabs>
          <w:tab w:val="left" w:pos="7845"/>
        </w:tabs>
      </w:pPr>
    </w:p>
    <w:p w14:paraId="07EC4544" w14:textId="1D211AF5" w:rsidR="00A82EB0" w:rsidRDefault="00A82EB0" w:rsidP="006E6C9E">
      <w:pPr>
        <w:tabs>
          <w:tab w:val="left" w:pos="7845"/>
        </w:tabs>
        <w:rPr>
          <w:b/>
          <w:bCs/>
        </w:rPr>
      </w:pPr>
      <w:r w:rsidRPr="005A668E">
        <w:rPr>
          <w:b/>
          <w:bCs/>
        </w:rPr>
        <w:t>The Agenda was taken out of order for Item 3</w:t>
      </w:r>
    </w:p>
    <w:p w14:paraId="1A13F835" w14:textId="77777777" w:rsidR="005A668E" w:rsidRPr="005A668E" w:rsidRDefault="005A668E" w:rsidP="006E6C9E">
      <w:pPr>
        <w:tabs>
          <w:tab w:val="left" w:pos="7845"/>
        </w:tabs>
        <w:rPr>
          <w:b/>
          <w:bCs/>
        </w:rPr>
      </w:pPr>
    </w:p>
    <w:tbl>
      <w:tblPr>
        <w:tblW w:w="10797" w:type="dxa"/>
        <w:tblLook w:val="01E0" w:firstRow="1" w:lastRow="1" w:firstColumn="1" w:lastColumn="1" w:noHBand="0" w:noVBand="0"/>
      </w:tblPr>
      <w:tblGrid>
        <w:gridCol w:w="1017"/>
        <w:gridCol w:w="7630"/>
        <w:gridCol w:w="2150"/>
      </w:tblGrid>
      <w:tr w:rsidR="00500EFE" w:rsidRPr="009D0197" w14:paraId="47784642" w14:textId="77777777" w:rsidTr="00A86A4A">
        <w:tc>
          <w:tcPr>
            <w:tcW w:w="1017" w:type="dxa"/>
          </w:tcPr>
          <w:p w14:paraId="58C666E8" w14:textId="77777777" w:rsidR="00500EFE" w:rsidRPr="009D0197" w:rsidRDefault="00500EFE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E66A959" w14:textId="77777777" w:rsidR="00500EFE" w:rsidRPr="009D0197" w:rsidRDefault="00500EFE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37B97B8" w14:textId="77777777" w:rsidR="00500EFE" w:rsidRPr="00F00F7D" w:rsidRDefault="00500EFE" w:rsidP="009D0197">
            <w:pPr>
              <w:rPr>
                <w:b/>
                <w:bCs/>
              </w:rPr>
            </w:pPr>
          </w:p>
        </w:tc>
      </w:tr>
      <w:tr w:rsidR="00E0612A" w:rsidRPr="009D0197" w14:paraId="09070C1D" w14:textId="5F4896D1" w:rsidTr="00A86A4A">
        <w:tc>
          <w:tcPr>
            <w:tcW w:w="1017" w:type="dxa"/>
          </w:tcPr>
          <w:p w14:paraId="00B358E3" w14:textId="613C5D5C" w:rsidR="00E0612A" w:rsidRPr="009D0197" w:rsidRDefault="00E0612A" w:rsidP="009D0197">
            <w:pPr>
              <w:rPr>
                <w:rFonts w:eastAsia="Times New Roman"/>
                <w:b/>
                <w:color w:val="000000"/>
              </w:rPr>
            </w:pPr>
            <w:r w:rsidRPr="009D0197">
              <w:rPr>
                <w:rFonts w:eastAsia="Times New Roman"/>
                <w:b/>
                <w:color w:val="000000"/>
              </w:rPr>
              <w:t>1</w:t>
            </w:r>
            <w:r w:rsidR="00A72391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B65BCC0" w14:textId="77777777" w:rsidR="00E0612A" w:rsidRPr="009D0197" w:rsidRDefault="00E0612A" w:rsidP="009D0197">
            <w:pPr>
              <w:rPr>
                <w:rFonts w:eastAsia="Times New Roman"/>
                <w:b/>
                <w:color w:val="000000"/>
              </w:rPr>
            </w:pPr>
            <w:r w:rsidRPr="009D0197">
              <w:rPr>
                <w:rFonts w:eastAsia="Times New Roman"/>
                <w:b/>
                <w:color w:val="000000"/>
              </w:rPr>
              <w:t>APOLOGIES FOR ABSENCE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ECEBC0C" w14:textId="62075079" w:rsidR="00E0612A" w:rsidRPr="009D0197" w:rsidRDefault="00E0612A" w:rsidP="009D0197">
            <w:pPr>
              <w:rPr>
                <w:rFonts w:eastAsia="Times New Roman"/>
                <w:b/>
                <w:color w:val="000000"/>
              </w:rPr>
            </w:pPr>
            <w:r w:rsidRPr="00F00F7D">
              <w:rPr>
                <w:b/>
                <w:bCs/>
              </w:rPr>
              <w:t>ACTION</w:t>
            </w:r>
          </w:p>
        </w:tc>
      </w:tr>
      <w:tr w:rsidR="00E0612A" w:rsidRPr="009D0197" w14:paraId="08D4E2C2" w14:textId="5C110D52" w:rsidTr="00A86A4A">
        <w:tc>
          <w:tcPr>
            <w:tcW w:w="1017" w:type="dxa"/>
          </w:tcPr>
          <w:p w14:paraId="4D9CB6ED" w14:textId="77777777" w:rsidR="00E0612A" w:rsidRDefault="003C2754" w:rsidP="009D0197">
            <w:pPr>
              <w:rPr>
                <w:rFonts w:eastAsia="Times New Roman"/>
                <w:bCs/>
                <w:color w:val="000000"/>
              </w:rPr>
            </w:pPr>
            <w:r w:rsidRPr="0074296D">
              <w:rPr>
                <w:rFonts w:eastAsia="Times New Roman"/>
                <w:bCs/>
                <w:color w:val="000000"/>
              </w:rPr>
              <w:t>1.01</w:t>
            </w:r>
          </w:p>
          <w:p w14:paraId="15EB1882" w14:textId="77777777" w:rsidR="007F4DFA" w:rsidRDefault="007F4DFA" w:rsidP="009D0197">
            <w:pPr>
              <w:rPr>
                <w:rFonts w:eastAsia="Times New Roman"/>
                <w:bCs/>
                <w:color w:val="000000"/>
              </w:rPr>
            </w:pPr>
          </w:p>
          <w:p w14:paraId="6E686503" w14:textId="43B27DC6" w:rsidR="007F4DFA" w:rsidRPr="0074296D" w:rsidRDefault="007F4DFA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0090982" w14:textId="6C69368E" w:rsidR="007F4DFA" w:rsidRPr="00500EFE" w:rsidRDefault="003C2754" w:rsidP="009D0197">
            <w:pPr>
              <w:outlineLvl w:val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The Chair welcomed all governors and associate members to the meeting. </w:t>
            </w:r>
          </w:p>
          <w:p w14:paraId="35F811F0" w14:textId="3AD8AA5A" w:rsidR="007F4DFA" w:rsidRPr="007F4DFA" w:rsidRDefault="007F4DFA" w:rsidP="009D0197">
            <w:pPr>
              <w:outlineLvl w:val="0"/>
              <w:rPr>
                <w:rFonts w:eastAsia="Cambria" w:cs="Times New Roman"/>
                <w:bCs/>
                <w:lang w:val="en-US" w:eastAsia="en-US"/>
              </w:rPr>
            </w:pPr>
            <w:r w:rsidRPr="007F4DFA">
              <w:rPr>
                <w:rFonts w:eastAsia="Cambria"/>
                <w:bCs/>
                <w:lang w:val="en-US" w:eastAsia="en-US"/>
              </w:rPr>
              <w:t>Apologies for absence were received and accepted from Susan Gilbert</w:t>
            </w:r>
            <w:r w:rsidR="00FC1ED9">
              <w:rPr>
                <w:rFonts w:eastAsia="Cambria"/>
                <w:bCs/>
                <w:lang w:val="en-US" w:eastAsia="en-US"/>
              </w:rPr>
              <w:t>s</w:t>
            </w:r>
            <w:r w:rsidRPr="007F4DFA">
              <w:rPr>
                <w:rFonts w:eastAsia="Cambria"/>
                <w:bCs/>
                <w:lang w:val="en-US" w:eastAsia="en-US"/>
              </w:rPr>
              <w:t>on</w:t>
            </w:r>
            <w:r w:rsidR="00355518">
              <w:rPr>
                <w:rFonts w:eastAsia="Cambria"/>
                <w:bCs/>
                <w:lang w:val="en-US" w:eastAsia="en-US"/>
              </w:rPr>
              <w:t>, Candy Evans and Rebecca Passley.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538F176" w14:textId="77777777" w:rsidR="00E0612A" w:rsidRPr="009D0197" w:rsidRDefault="00E0612A" w:rsidP="009D0197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E0612A" w:rsidRPr="009D0197" w14:paraId="6C0E9FED" w14:textId="4493FA35" w:rsidTr="00A86A4A">
        <w:tc>
          <w:tcPr>
            <w:tcW w:w="1017" w:type="dxa"/>
          </w:tcPr>
          <w:p w14:paraId="6A0BD34A" w14:textId="77777777" w:rsidR="00E0612A" w:rsidRPr="009D0197" w:rsidRDefault="00E0612A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2B59B2B" w14:textId="77777777" w:rsidR="00E0612A" w:rsidRPr="009D0197" w:rsidRDefault="00E0612A" w:rsidP="009D0197">
            <w:pPr>
              <w:outlineLvl w:val="0"/>
              <w:rPr>
                <w:rFonts w:eastAsia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BF2A1E3" w14:textId="77777777" w:rsidR="00E0612A" w:rsidRPr="009D0197" w:rsidRDefault="00E0612A" w:rsidP="009D0197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355518" w:rsidRPr="009D0197" w14:paraId="27210254" w14:textId="77777777" w:rsidTr="00A86A4A">
        <w:tc>
          <w:tcPr>
            <w:tcW w:w="1017" w:type="dxa"/>
          </w:tcPr>
          <w:p w14:paraId="14724BB5" w14:textId="7831D02D" w:rsidR="00355518" w:rsidRPr="009D0197" w:rsidRDefault="00355518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2.00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CED8FB6" w14:textId="77777777" w:rsidR="00355518" w:rsidRDefault="00355518" w:rsidP="009D0197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 w:rsidRPr="00355518">
              <w:rPr>
                <w:rFonts w:eastAsia="Times New Roman"/>
                <w:b/>
                <w:bCs/>
                <w:color w:val="000000"/>
              </w:rPr>
              <w:t>MEMBERSHIP MATTERS</w:t>
            </w:r>
          </w:p>
          <w:p w14:paraId="7FCF22A3" w14:textId="5239C2A8" w:rsidR="00F672E7" w:rsidRPr="00355518" w:rsidRDefault="00F672E7" w:rsidP="009D0197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870B6C8" w14:textId="77777777" w:rsidR="00355518" w:rsidRPr="009D0197" w:rsidRDefault="00355518" w:rsidP="009D0197">
            <w:pPr>
              <w:outlineLvl w:val="0"/>
              <w:rPr>
                <w:rFonts w:eastAsia="Times New Roman"/>
                <w:color w:val="000000"/>
              </w:rPr>
            </w:pPr>
          </w:p>
        </w:tc>
      </w:tr>
      <w:tr w:rsidR="004B7D48" w:rsidRPr="009D0197" w14:paraId="2FF777A0" w14:textId="77777777" w:rsidTr="00A86A4A">
        <w:tc>
          <w:tcPr>
            <w:tcW w:w="1017" w:type="dxa"/>
          </w:tcPr>
          <w:p w14:paraId="58CE05B6" w14:textId="77777777" w:rsidR="004B7D48" w:rsidRDefault="00355518" w:rsidP="009D0197">
            <w:pPr>
              <w:rPr>
                <w:rFonts w:eastAsia="Times New Roman"/>
                <w:bCs/>
                <w:color w:val="000000"/>
              </w:rPr>
            </w:pPr>
            <w:r w:rsidRPr="00355518">
              <w:rPr>
                <w:rFonts w:eastAsia="Times New Roman"/>
                <w:bCs/>
                <w:color w:val="000000"/>
              </w:rPr>
              <w:t>2.01</w:t>
            </w:r>
          </w:p>
          <w:p w14:paraId="7B2306FB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53F3DE0B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2.02</w:t>
            </w:r>
          </w:p>
          <w:p w14:paraId="5ABF9A5E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6E9BCAB9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0A71EBE0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2.03</w:t>
            </w:r>
          </w:p>
          <w:p w14:paraId="2551F47B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53474D1E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42901A75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01E38D2E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2.04</w:t>
            </w:r>
          </w:p>
          <w:p w14:paraId="34EDA1FA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40BDB6AC" w14:textId="77777777" w:rsidR="00F672E7" w:rsidRDefault="00F672E7" w:rsidP="009D0197">
            <w:pPr>
              <w:rPr>
                <w:rFonts w:eastAsia="Times New Roman"/>
                <w:bCs/>
                <w:color w:val="000000"/>
              </w:rPr>
            </w:pPr>
          </w:p>
          <w:p w14:paraId="48C41C7F" w14:textId="77423AB2" w:rsidR="00F672E7" w:rsidRPr="00355518" w:rsidRDefault="00F672E7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2.05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1869F2D" w14:textId="4B3CAEE4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Claire Skeet’s (former Chair and Co-Opted Governor) term came to an end on 31/8/23. The Governing Body invited Claire to remain on the Governing Body for a further 4 years until 31/08/2027 – she accepted.</w:t>
            </w:r>
          </w:p>
          <w:p w14:paraId="3CA9FEBB" w14:textId="63137890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7D052997" w14:textId="40C3DFDF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Julie Hardaker’s term is also due to come to an end very shortly so the Governing Body invited Julie to remain for a further 4 years until 31/08/2027 – she too accepted.</w:t>
            </w:r>
          </w:p>
          <w:p w14:paraId="35703E1C" w14:textId="3CA313F1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5740D8EB" w14:textId="0B711B4B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The Headteacher said that she would update the ‘Get Information for Schools’ Governor Section with the new details.</w:t>
            </w:r>
          </w:p>
          <w:p w14:paraId="34CEF601" w14:textId="77777777" w:rsidR="00F672E7" w:rsidRDefault="00F672E7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764DBA4C" w14:textId="050DF365" w:rsidR="004B7D48" w:rsidRDefault="00355518" w:rsidP="00355518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It was acknowledged by the Chair that there was one vacancy for a co-opted governor, however, it was decided that there would be no active recruitment taking place at this time</w:t>
            </w:r>
            <w:r w:rsidR="00F672E7">
              <w:rPr>
                <w:rFonts w:eastAsia="Times New Roman" w:cs="Times New Roman"/>
                <w:bCs/>
                <w:color w:val="000000"/>
              </w:rPr>
              <w:t xml:space="preserve"> as the Body has good capacity</w:t>
            </w:r>
            <w:r>
              <w:rPr>
                <w:rFonts w:eastAsia="Times New Roman" w:cs="Times New Roman"/>
                <w:bCs/>
                <w:color w:val="000000"/>
              </w:rPr>
              <w:t>.</w:t>
            </w:r>
          </w:p>
          <w:p w14:paraId="268600A4" w14:textId="599CFAC8" w:rsidR="00355518" w:rsidRPr="004B7D48" w:rsidRDefault="00355518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3CA9FE1" w14:textId="77777777" w:rsidR="004B7D48" w:rsidRDefault="004B7D48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EA02912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986DC76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46401EEA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2A68A656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1FD34014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2088936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F57C696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4C0FB4B" w14:textId="77777777" w:rsidR="00F672E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7DD35882" w14:textId="5954384C" w:rsidR="00F672E7" w:rsidRPr="009D0197" w:rsidRDefault="00F672E7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Headteacher</w:t>
            </w:r>
          </w:p>
        </w:tc>
      </w:tr>
      <w:tr w:rsidR="00355518" w:rsidRPr="009D0197" w14:paraId="5226D93E" w14:textId="77777777" w:rsidTr="00A86A4A">
        <w:tc>
          <w:tcPr>
            <w:tcW w:w="1017" w:type="dxa"/>
          </w:tcPr>
          <w:p w14:paraId="0D8D4166" w14:textId="77777777" w:rsidR="00355518" w:rsidRPr="00355518" w:rsidRDefault="00355518" w:rsidP="009D019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F12993A" w14:textId="77777777" w:rsidR="00355518" w:rsidRDefault="00355518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78D4899" w14:textId="77777777" w:rsidR="00355518" w:rsidRPr="009D0197" w:rsidRDefault="0035551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355518" w:rsidRPr="009D0197" w14:paraId="412D7DDD" w14:textId="77777777" w:rsidTr="00A86A4A">
        <w:tc>
          <w:tcPr>
            <w:tcW w:w="1017" w:type="dxa"/>
          </w:tcPr>
          <w:p w14:paraId="75F934A5" w14:textId="3FA06CCB" w:rsidR="00355518" w:rsidRPr="00355518" w:rsidRDefault="00355518" w:rsidP="009D0197">
            <w:pPr>
              <w:rPr>
                <w:rFonts w:eastAsia="Times New Roman"/>
                <w:b/>
                <w:color w:val="000000"/>
              </w:rPr>
            </w:pPr>
            <w:r w:rsidRPr="00355518">
              <w:rPr>
                <w:rFonts w:eastAsia="Times New Roman"/>
                <w:b/>
                <w:color w:val="000000"/>
              </w:rPr>
              <w:t>3.00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4658FC1" w14:textId="603C1B78" w:rsidR="00355518" w:rsidRPr="00355518" w:rsidRDefault="00355518" w:rsidP="00355518">
            <w:pPr>
              <w:rPr>
                <w:rFonts w:eastAsia="Times New Roman" w:cs="Times New Roman"/>
                <w:b/>
                <w:color w:val="000000"/>
              </w:rPr>
            </w:pPr>
            <w:r w:rsidRPr="00355518">
              <w:rPr>
                <w:rFonts w:eastAsia="Times New Roman" w:cs="Times New Roman"/>
                <w:b/>
                <w:color w:val="000000"/>
              </w:rPr>
              <w:t>ACADEMISATION</w:t>
            </w:r>
            <w:r>
              <w:rPr>
                <w:rFonts w:eastAsia="Times New Roman" w:cs="Times New Roman"/>
                <w:b/>
                <w:color w:val="000000"/>
              </w:rPr>
              <w:t xml:space="preserve"> AND FOLLOW UP DISCUSSION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748DC04" w14:textId="77777777" w:rsidR="00355518" w:rsidRPr="009D0197" w:rsidRDefault="0035551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355518" w:rsidRPr="009D0197" w14:paraId="77A17C56" w14:textId="77777777" w:rsidTr="00A86A4A">
        <w:tc>
          <w:tcPr>
            <w:tcW w:w="1017" w:type="dxa"/>
          </w:tcPr>
          <w:p w14:paraId="4239D6AE" w14:textId="24ED43C6" w:rsidR="00355518" w:rsidRPr="00355518" w:rsidRDefault="00355518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FEDBAA3" w14:textId="63D6F50C" w:rsidR="00355518" w:rsidRDefault="00916F7E" w:rsidP="00355518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To be discussed later in the meeting. (Waiting for a governor running late to join the meeting</w:t>
            </w:r>
            <w:r w:rsidR="004F24A2">
              <w:rPr>
                <w:rFonts w:eastAsia="Times New Roman" w:cs="Times New Roman"/>
                <w:bCs/>
                <w:color w:val="000000"/>
              </w:rPr>
              <w:t>.)</w:t>
            </w:r>
            <w:r w:rsidR="00487FD1"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487FD1" w:rsidRPr="00487FD1">
              <w:rPr>
                <w:rFonts w:eastAsia="Times New Roman" w:cs="Times New Roman"/>
                <w:b/>
                <w:bCs/>
                <w:color w:val="000000"/>
              </w:rPr>
              <w:t>See later in the minutes.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E1DC87F" w14:textId="77777777" w:rsidR="00355518" w:rsidRPr="009D0197" w:rsidRDefault="0035551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355518" w:rsidRPr="009D0197" w14:paraId="3DBF8A2B" w14:textId="77777777" w:rsidTr="00A86A4A">
        <w:tc>
          <w:tcPr>
            <w:tcW w:w="1017" w:type="dxa"/>
          </w:tcPr>
          <w:p w14:paraId="5851B305" w14:textId="77777777" w:rsidR="00355518" w:rsidRPr="00355518" w:rsidRDefault="00355518" w:rsidP="009D019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514DB5A2" w14:textId="77777777" w:rsidR="00355518" w:rsidRDefault="00355518" w:rsidP="00355518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D3DFA7E" w14:textId="77777777" w:rsidR="00355518" w:rsidRPr="009D0197" w:rsidRDefault="0035551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E585D" w:rsidRPr="009D0197" w14:paraId="31EBC905" w14:textId="77777777" w:rsidTr="00A86A4A">
        <w:tc>
          <w:tcPr>
            <w:tcW w:w="1017" w:type="dxa"/>
          </w:tcPr>
          <w:p w14:paraId="61198FD3" w14:textId="54BBC9FD" w:rsidR="006E585D" w:rsidRDefault="00916F7E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4</w:t>
            </w:r>
            <w:r w:rsidR="006E585D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CAF82A5" w14:textId="5F93EAC1" w:rsidR="006E585D" w:rsidRPr="009D0197" w:rsidRDefault="006E585D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DECLARATION OF INTERESTS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433CA7B" w14:textId="77777777" w:rsidR="006E585D" w:rsidRPr="009D0197" w:rsidRDefault="006E585D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6E585D" w:rsidRPr="009D0197" w14:paraId="12B6CA77" w14:textId="77777777" w:rsidTr="00A86A4A">
        <w:tc>
          <w:tcPr>
            <w:tcW w:w="1017" w:type="dxa"/>
          </w:tcPr>
          <w:p w14:paraId="57F6399E" w14:textId="4F6E0439" w:rsidR="006E585D" w:rsidRPr="004F24A2" w:rsidRDefault="004F24A2" w:rsidP="009D0197">
            <w:pPr>
              <w:rPr>
                <w:rFonts w:eastAsia="Times New Roman"/>
                <w:bCs/>
                <w:color w:val="000000"/>
              </w:rPr>
            </w:pPr>
            <w:r w:rsidRPr="004F24A2">
              <w:rPr>
                <w:rFonts w:eastAsia="Times New Roman"/>
                <w:bCs/>
                <w:color w:val="000000"/>
              </w:rPr>
              <w:t>4.01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DF1BB30" w14:textId="4B450220" w:rsidR="006E585D" w:rsidRDefault="00F672E7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All governors and associate m</w:t>
            </w:r>
            <w:r w:rsidR="006E585D" w:rsidRPr="006E585D">
              <w:rPr>
                <w:rFonts w:eastAsia="Times New Roman" w:cs="Times New Roman"/>
                <w:bCs/>
                <w:color w:val="000000"/>
              </w:rPr>
              <w:t xml:space="preserve">embers present were asked to sign the declaration of interest forms and pass back to the </w:t>
            </w:r>
            <w:r w:rsidR="00265EAC">
              <w:rPr>
                <w:rFonts w:eastAsia="Times New Roman" w:cs="Times New Roman"/>
                <w:bCs/>
                <w:color w:val="000000"/>
              </w:rPr>
              <w:t>Headteacher who would arrange for the school’s website to be updated with any new information.</w:t>
            </w:r>
            <w:r w:rsidR="006E585D" w:rsidRPr="006E585D">
              <w:rPr>
                <w:rFonts w:eastAsia="Times New Roman" w:cs="Times New Roman"/>
                <w:bCs/>
                <w:color w:val="000000"/>
              </w:rPr>
              <w:t xml:space="preserve"> Forms for those not present would be chased up by the </w:t>
            </w:r>
            <w:r w:rsidR="006E585D" w:rsidRPr="006E585D">
              <w:rPr>
                <w:rFonts w:eastAsia="Times New Roman" w:cs="Times New Roman"/>
                <w:bCs/>
                <w:color w:val="000000"/>
              </w:rPr>
              <w:lastRenderedPageBreak/>
              <w:t>Chair</w:t>
            </w:r>
            <w:r w:rsidR="00916F7E">
              <w:rPr>
                <w:rFonts w:eastAsia="Times New Roman" w:cs="Times New Roman"/>
                <w:bCs/>
                <w:color w:val="000000"/>
              </w:rPr>
              <w:t xml:space="preserve"> (Rebecca Passley, Susan Gilbertson and Candy Evans</w:t>
            </w:r>
            <w:r w:rsidR="00764FE9">
              <w:rPr>
                <w:rFonts w:eastAsia="Times New Roman" w:cs="Times New Roman"/>
                <w:bCs/>
                <w:color w:val="000000"/>
              </w:rPr>
              <w:t xml:space="preserve"> to sign</w:t>
            </w:r>
            <w:r w:rsidR="00916F7E">
              <w:rPr>
                <w:rFonts w:eastAsia="Times New Roman" w:cs="Times New Roman"/>
                <w:bCs/>
                <w:color w:val="000000"/>
              </w:rPr>
              <w:t>).</w:t>
            </w:r>
          </w:p>
          <w:p w14:paraId="1C0D46BB" w14:textId="55425CDF" w:rsidR="006E585D" w:rsidRPr="006E585D" w:rsidRDefault="006E585D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279659D" w14:textId="77777777" w:rsidR="006E585D" w:rsidRDefault="006E585D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A80A4CD" w14:textId="61BEEA66" w:rsidR="006E585D" w:rsidRDefault="004F24A2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Headteacher</w:t>
            </w:r>
          </w:p>
          <w:p w14:paraId="766BFD73" w14:textId="77777777" w:rsidR="004F24A2" w:rsidRDefault="004F24A2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7CD9696" w14:textId="77777777" w:rsidR="004F24A2" w:rsidRDefault="004F24A2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445F2FBA" w14:textId="27E71998" w:rsidR="006E585D" w:rsidRPr="009D0197" w:rsidRDefault="006E585D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Chair</w:t>
            </w:r>
          </w:p>
        </w:tc>
      </w:tr>
      <w:tr w:rsidR="00E0612A" w:rsidRPr="009D0197" w14:paraId="2655116A" w14:textId="1C093945" w:rsidTr="00A86A4A">
        <w:tc>
          <w:tcPr>
            <w:tcW w:w="1017" w:type="dxa"/>
          </w:tcPr>
          <w:p w14:paraId="689C1EF6" w14:textId="4C3DE402" w:rsidR="00E0612A" w:rsidRPr="009D0197" w:rsidRDefault="00914072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5</w:t>
            </w:r>
            <w:r w:rsidR="00A72391" w:rsidRPr="00A72391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85CAC91" w14:textId="6B0C36D3" w:rsidR="00E0612A" w:rsidRPr="009D0197" w:rsidRDefault="00E0612A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9D0197">
              <w:rPr>
                <w:rFonts w:eastAsia="Times New Roman" w:cs="Times New Roman"/>
                <w:b/>
                <w:color w:val="000000"/>
              </w:rPr>
              <w:t xml:space="preserve">ELECT </w:t>
            </w:r>
            <w:r w:rsidR="00916F7E">
              <w:rPr>
                <w:rFonts w:eastAsia="Times New Roman" w:cs="Times New Roman"/>
                <w:b/>
                <w:color w:val="000000"/>
              </w:rPr>
              <w:t>A</w:t>
            </w:r>
            <w:r w:rsidRPr="009D0197">
              <w:rPr>
                <w:rFonts w:eastAsia="Times New Roman" w:cs="Times New Roman"/>
                <w:b/>
                <w:color w:val="000000"/>
              </w:rPr>
              <w:t xml:space="preserve"> CHAIR AND VICE CHAIR AND </w:t>
            </w:r>
            <w:r w:rsidR="006E585D">
              <w:rPr>
                <w:rFonts w:eastAsia="Times New Roman" w:cs="Times New Roman"/>
                <w:b/>
                <w:color w:val="000000"/>
              </w:rPr>
              <w:t>AGREE</w:t>
            </w:r>
            <w:r w:rsidRPr="009D0197">
              <w:rPr>
                <w:rFonts w:eastAsia="Times New Roman" w:cs="Times New Roman"/>
                <w:b/>
                <w:color w:val="000000"/>
              </w:rPr>
              <w:t xml:space="preserve"> TERMS OF OFFICE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8E6C40A" w14:textId="77777777" w:rsidR="00E0612A" w:rsidRPr="009D0197" w:rsidRDefault="00E0612A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A86A4A" w:rsidRPr="00A86A4A" w14:paraId="2775FEE5" w14:textId="37FB8169" w:rsidTr="00A86A4A">
        <w:tc>
          <w:tcPr>
            <w:tcW w:w="1017" w:type="dxa"/>
          </w:tcPr>
          <w:p w14:paraId="2889E813" w14:textId="0DE94DCC" w:rsidR="00E0612A" w:rsidRPr="00A86A4A" w:rsidRDefault="00914072" w:rsidP="009D0197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5</w:t>
            </w:r>
            <w:r w:rsidR="00CB7225" w:rsidRPr="00A86A4A">
              <w:rPr>
                <w:rFonts w:eastAsia="Times New Roman"/>
                <w:bCs/>
              </w:rPr>
              <w:t>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8E549A9" w14:textId="590ED440" w:rsidR="00E0612A" w:rsidRDefault="00B71DC1" w:rsidP="009D01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Clerk conducted the election of the Chair and the Chair conducted the election of the Vice Chair.</w:t>
            </w:r>
          </w:p>
          <w:p w14:paraId="7F1D709C" w14:textId="73B604DB" w:rsidR="00B71DC1" w:rsidRPr="00A86A4A" w:rsidRDefault="00B71DC1" w:rsidP="009D0197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6A06173" w14:textId="77777777" w:rsidR="00E0612A" w:rsidRPr="00A86A4A" w:rsidRDefault="00E0612A" w:rsidP="009D0197">
            <w:pPr>
              <w:rPr>
                <w:rFonts w:eastAsia="Times New Roman" w:cs="Times New Roman"/>
              </w:rPr>
            </w:pPr>
          </w:p>
        </w:tc>
      </w:tr>
      <w:tr w:rsidR="00E0612A" w:rsidRPr="009D0197" w14:paraId="1805C95B" w14:textId="11C75D7C" w:rsidTr="00A86A4A">
        <w:tc>
          <w:tcPr>
            <w:tcW w:w="1017" w:type="dxa"/>
          </w:tcPr>
          <w:p w14:paraId="74C05228" w14:textId="04844222" w:rsidR="00E0612A" w:rsidRPr="00B71DC1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  <w:r w:rsidR="00B71DC1" w:rsidRPr="00B71DC1">
              <w:rPr>
                <w:rFonts w:eastAsia="Times New Roman"/>
                <w:bCs/>
                <w:color w:val="000000"/>
              </w:rPr>
              <w:t>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594F1947" w14:textId="77777777" w:rsidR="00E0612A" w:rsidRDefault="00B71DC1" w:rsidP="009D01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Claire Skeet was nominated for the position of Chair. There were no other nominations and Claire left the room whilst governors discussed the nomination and a vote took place.</w:t>
            </w:r>
          </w:p>
          <w:p w14:paraId="111CC6DD" w14:textId="0B4E6396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85A1652" w14:textId="77777777" w:rsidR="00E0612A" w:rsidRPr="009D0197" w:rsidRDefault="00E0612A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1DC1" w:rsidRPr="009D0197" w14:paraId="4ADE67E4" w14:textId="77777777" w:rsidTr="00A86A4A">
        <w:tc>
          <w:tcPr>
            <w:tcW w:w="1017" w:type="dxa"/>
          </w:tcPr>
          <w:p w14:paraId="0071871C" w14:textId="016E7DAD" w:rsidR="00B71DC1" w:rsidRPr="00B71DC1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  <w:r w:rsidR="00B71DC1" w:rsidRPr="00B71DC1">
              <w:rPr>
                <w:rFonts w:eastAsia="Times New Roman"/>
                <w:bCs/>
                <w:color w:val="000000"/>
              </w:rPr>
              <w:t>.03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67137E8" w14:textId="77777777" w:rsidR="00B71DC1" w:rsidRDefault="00B71DC1" w:rsidP="009D019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71DC1">
              <w:rPr>
                <w:rFonts w:eastAsia="Times New Roman" w:cs="Times New Roman"/>
                <w:b/>
                <w:bCs/>
                <w:color w:val="000000"/>
              </w:rPr>
              <w:t>Resolved:</w:t>
            </w:r>
          </w:p>
          <w:p w14:paraId="1091B4B7" w14:textId="0CC3B127" w:rsidR="00B71DC1" w:rsidRDefault="00B71DC1" w:rsidP="00A837A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 w:rsidRPr="00B71DC1">
              <w:rPr>
                <w:color w:val="000000"/>
              </w:rPr>
              <w:t>That</w:t>
            </w:r>
            <w:r>
              <w:rPr>
                <w:color w:val="000000"/>
              </w:rPr>
              <w:t xml:space="preserve"> the term of office of the Chair </w:t>
            </w:r>
            <w:r w:rsidR="00245C7B">
              <w:rPr>
                <w:color w:val="000000"/>
              </w:rPr>
              <w:t xml:space="preserve">would </w:t>
            </w:r>
            <w:r>
              <w:rPr>
                <w:color w:val="000000"/>
              </w:rPr>
              <w:t>be for two years, to run until the first meeting of the academic year 2025/26</w:t>
            </w:r>
            <w:r w:rsidR="00F672E7">
              <w:rPr>
                <w:color w:val="000000"/>
              </w:rPr>
              <w:t>.</w:t>
            </w:r>
          </w:p>
          <w:p w14:paraId="5A583702" w14:textId="77777777" w:rsidR="00B71DC1" w:rsidRDefault="00B71DC1" w:rsidP="00A837AB">
            <w:pPr>
              <w:pStyle w:val="ListParagraph"/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That Claire Skeet was elected Chair of the governing board.</w:t>
            </w:r>
          </w:p>
          <w:p w14:paraId="1E58E0C4" w14:textId="0C956534" w:rsidR="00B71DC1" w:rsidRPr="00B71DC1" w:rsidRDefault="00B71DC1" w:rsidP="00B71DC1">
            <w:pPr>
              <w:pStyle w:val="ListParagraph"/>
              <w:rPr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2B37D65" w14:textId="77777777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1DC1" w:rsidRPr="009D0197" w14:paraId="53C221AF" w14:textId="77777777" w:rsidTr="00A86A4A">
        <w:tc>
          <w:tcPr>
            <w:tcW w:w="1017" w:type="dxa"/>
          </w:tcPr>
          <w:p w14:paraId="022F92F5" w14:textId="2A5A7646" w:rsidR="00B71DC1" w:rsidRPr="00B71DC1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  <w:r w:rsidR="00B71DC1" w:rsidRPr="00B71DC1">
              <w:rPr>
                <w:rFonts w:eastAsia="Times New Roman"/>
                <w:bCs/>
                <w:color w:val="000000"/>
              </w:rPr>
              <w:t>.04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7819497" w14:textId="77777777" w:rsidR="00B71DC1" w:rsidRDefault="00B71DC1" w:rsidP="009D0197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Julie Hardaker was nominated for the position of Vice Chair and left the meeting whilst governors discussed the nomination and a vote took place.</w:t>
            </w:r>
          </w:p>
          <w:p w14:paraId="76257B38" w14:textId="113E20EB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6F518B9" w14:textId="77777777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1DC1" w:rsidRPr="009D0197" w14:paraId="4641EB94" w14:textId="77777777" w:rsidTr="00A86A4A">
        <w:tc>
          <w:tcPr>
            <w:tcW w:w="1017" w:type="dxa"/>
          </w:tcPr>
          <w:p w14:paraId="6AD503CF" w14:textId="7AF89852" w:rsidR="00B71DC1" w:rsidRPr="00B71DC1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5</w:t>
            </w:r>
            <w:r w:rsidR="00B71DC1" w:rsidRPr="00B71DC1">
              <w:rPr>
                <w:rFonts w:eastAsia="Times New Roman"/>
                <w:bCs/>
                <w:color w:val="000000"/>
              </w:rPr>
              <w:t>.05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AF0A285" w14:textId="77777777" w:rsidR="00B71DC1" w:rsidRDefault="00B71DC1" w:rsidP="009D0197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71DC1">
              <w:rPr>
                <w:rFonts w:eastAsia="Times New Roman" w:cs="Times New Roman"/>
                <w:b/>
                <w:bCs/>
                <w:color w:val="000000"/>
              </w:rPr>
              <w:t>Resolved:</w:t>
            </w:r>
          </w:p>
          <w:p w14:paraId="59F6E6CB" w14:textId="32112E2E" w:rsidR="00B71DC1" w:rsidRDefault="00B71DC1" w:rsidP="00A837AB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 w:rsidRPr="00B71DC1">
              <w:rPr>
                <w:color w:val="000000"/>
              </w:rPr>
              <w:t xml:space="preserve">That the </w:t>
            </w:r>
            <w:r>
              <w:rPr>
                <w:color w:val="000000"/>
              </w:rPr>
              <w:t>term of office of the Vice Chair was</w:t>
            </w:r>
            <w:r w:rsidR="00245C7B">
              <w:rPr>
                <w:color w:val="000000"/>
              </w:rPr>
              <w:t xml:space="preserve"> to run</w:t>
            </w:r>
            <w:r>
              <w:rPr>
                <w:color w:val="000000"/>
              </w:rPr>
              <w:t xml:space="preserve"> for two years,</w:t>
            </w:r>
            <w:r w:rsidR="00A45B1D">
              <w:rPr>
                <w:color w:val="000000"/>
              </w:rPr>
              <w:t xml:space="preserve"> until the first meeting of the academic year 2025/26</w:t>
            </w:r>
            <w:r w:rsidR="00F672E7">
              <w:rPr>
                <w:color w:val="000000"/>
              </w:rPr>
              <w:t>.</w:t>
            </w:r>
          </w:p>
          <w:p w14:paraId="6B353DB4" w14:textId="77777777" w:rsidR="00A45B1D" w:rsidRDefault="00A45B1D" w:rsidP="00A837AB">
            <w:pPr>
              <w:pStyle w:val="ListParagraph"/>
              <w:numPr>
                <w:ilvl w:val="0"/>
                <w:numId w:val="6"/>
              </w:numPr>
              <w:rPr>
                <w:color w:val="000000"/>
              </w:rPr>
            </w:pPr>
            <w:r>
              <w:rPr>
                <w:color w:val="000000"/>
              </w:rPr>
              <w:t>That Julie Hardaker was elected Vice Chair of the governing board.</w:t>
            </w:r>
          </w:p>
          <w:p w14:paraId="08FFFAC3" w14:textId="25593AE6" w:rsidR="00A45B1D" w:rsidRPr="00B71DC1" w:rsidRDefault="00A45B1D" w:rsidP="00A45B1D">
            <w:pPr>
              <w:pStyle w:val="ListParagraph"/>
              <w:rPr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F43C74E" w14:textId="77777777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71DC1" w:rsidRPr="009D0197" w14:paraId="64EE851A" w14:textId="77777777" w:rsidTr="00A86A4A">
        <w:tc>
          <w:tcPr>
            <w:tcW w:w="1017" w:type="dxa"/>
          </w:tcPr>
          <w:p w14:paraId="2AD3FEC4" w14:textId="77777777" w:rsidR="00B71DC1" w:rsidRPr="009D0197" w:rsidRDefault="00B71DC1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1E180B1" w14:textId="77777777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312D7D2" w14:textId="77777777" w:rsidR="00B71DC1" w:rsidRPr="009D0197" w:rsidRDefault="00B71DC1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45B1D" w:rsidRPr="009D0197" w14:paraId="0C6E0D7E" w14:textId="77777777" w:rsidTr="00A86A4A">
        <w:tc>
          <w:tcPr>
            <w:tcW w:w="1017" w:type="dxa"/>
          </w:tcPr>
          <w:p w14:paraId="1AF9B2B6" w14:textId="31048601" w:rsidR="00A45B1D" w:rsidRPr="009D0197" w:rsidRDefault="00914072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6</w:t>
            </w:r>
            <w:r w:rsidR="00A45B1D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8499F65" w14:textId="2BC22D2D" w:rsidR="00A45B1D" w:rsidRPr="00A45B1D" w:rsidRDefault="00A45B1D" w:rsidP="009D0197">
            <w:pPr>
              <w:rPr>
                <w:rFonts w:eastAsia="Times New Roman" w:cs="Times New Roman"/>
                <w:sz w:val="20"/>
                <w:szCs w:val="20"/>
              </w:rPr>
            </w:pPr>
            <w:r w:rsidRPr="009D0197">
              <w:rPr>
                <w:rFonts w:eastAsia="Times New Roman" w:cs="Times New Roman"/>
                <w:b/>
                <w:color w:val="000000"/>
              </w:rPr>
              <w:t>CONFIRMATION OF CODE OF CONDUCT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B74D722" w14:textId="77777777" w:rsidR="00A45B1D" w:rsidRPr="009D0197" w:rsidRDefault="00A45B1D" w:rsidP="009D0197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B40F08" w:rsidRPr="009D0197" w14:paraId="68524F98" w14:textId="77777777" w:rsidTr="00A86A4A">
        <w:tc>
          <w:tcPr>
            <w:tcW w:w="1017" w:type="dxa"/>
          </w:tcPr>
          <w:p w14:paraId="000B8034" w14:textId="2A1DB481" w:rsidR="00B40F08" w:rsidRPr="00A45B1D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</w:t>
            </w:r>
            <w:r w:rsidR="00B40F08" w:rsidRPr="00A45B1D">
              <w:rPr>
                <w:rFonts w:eastAsia="Times New Roman"/>
                <w:bCs/>
                <w:color w:val="000000"/>
              </w:rPr>
              <w:t>.0</w:t>
            </w:r>
            <w:r w:rsidR="00A45B1D" w:rsidRPr="00A45B1D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222193F" w14:textId="50131905" w:rsidR="00A45B1D" w:rsidRDefault="00A45B1D" w:rsidP="009D01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Code of Conduct was circulated prior to the meeting and reviewed by governors.</w:t>
            </w:r>
          </w:p>
          <w:p w14:paraId="5441FC1E" w14:textId="5AF75C74" w:rsidR="00B40F08" w:rsidRPr="009D0197" w:rsidRDefault="00B40F08" w:rsidP="00A45B1D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0A83390" w14:textId="77777777" w:rsidR="00B40F08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2285A07F" w14:textId="77777777" w:rsidR="00B40F08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271F1B5" w14:textId="1146DF12" w:rsidR="00B40F08" w:rsidRPr="009D0197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A45B1D" w:rsidRPr="009D0197" w14:paraId="51F5017D" w14:textId="77777777" w:rsidTr="00A86A4A">
        <w:tc>
          <w:tcPr>
            <w:tcW w:w="1017" w:type="dxa"/>
          </w:tcPr>
          <w:p w14:paraId="7EBC52A2" w14:textId="05958F94" w:rsidR="00A45B1D" w:rsidRPr="00A45B1D" w:rsidRDefault="0091407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6</w:t>
            </w:r>
            <w:r w:rsidR="00A45B1D">
              <w:rPr>
                <w:rFonts w:eastAsia="Times New Roman"/>
                <w:bCs/>
                <w:color w:val="000000"/>
              </w:rPr>
              <w:t>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58CCA4A" w14:textId="77777777" w:rsidR="00A45B1D" w:rsidRDefault="00A45B1D" w:rsidP="009D0197">
            <w:pPr>
              <w:rPr>
                <w:rFonts w:eastAsia="Times New Roman" w:cs="Times New Roman"/>
                <w:b/>
                <w:bCs/>
              </w:rPr>
            </w:pPr>
            <w:r w:rsidRPr="00A45B1D">
              <w:rPr>
                <w:rFonts w:eastAsia="Times New Roman" w:cs="Times New Roman"/>
                <w:b/>
                <w:bCs/>
              </w:rPr>
              <w:t>Resolved:</w:t>
            </w:r>
          </w:p>
          <w:p w14:paraId="1BC692B5" w14:textId="77777777" w:rsidR="00A45B1D" w:rsidRDefault="00A45B1D" w:rsidP="00A837AB">
            <w:pPr>
              <w:pStyle w:val="ListParagraph"/>
              <w:numPr>
                <w:ilvl w:val="0"/>
                <w:numId w:val="7"/>
              </w:numPr>
            </w:pPr>
            <w:r w:rsidRPr="00A45B1D">
              <w:t xml:space="preserve">That the </w:t>
            </w:r>
            <w:r>
              <w:t>Code of Conduct was approved and adopted.</w:t>
            </w:r>
          </w:p>
          <w:p w14:paraId="66358CCA" w14:textId="37B87507" w:rsidR="00A45B1D" w:rsidRDefault="00A45B1D" w:rsidP="00A837AB">
            <w:pPr>
              <w:pStyle w:val="ListParagraph"/>
              <w:numPr>
                <w:ilvl w:val="0"/>
                <w:numId w:val="7"/>
              </w:numPr>
            </w:pPr>
            <w:r>
              <w:t>Governors present signed a copy of the code of conduct during the meeting for retention in school and the Chair w</w:t>
            </w:r>
            <w:r w:rsidR="00361234">
              <w:t>ould</w:t>
            </w:r>
            <w:r>
              <w:t xml:space="preserve"> obtain signatures from absent governors.</w:t>
            </w:r>
          </w:p>
          <w:p w14:paraId="19BB14A7" w14:textId="3C95E01E" w:rsidR="00A45B1D" w:rsidRPr="00A45B1D" w:rsidRDefault="00A45B1D" w:rsidP="00A45B1D"/>
        </w:tc>
        <w:tc>
          <w:tcPr>
            <w:tcW w:w="2150" w:type="dxa"/>
            <w:tcBorders>
              <w:left w:val="single" w:sz="4" w:space="0" w:color="auto"/>
            </w:tcBorders>
          </w:tcPr>
          <w:p w14:paraId="005BCA3D" w14:textId="7777777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1FBEF72D" w14:textId="7777777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E3FAA58" w14:textId="7777777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F663416" w14:textId="0925126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Chair</w:t>
            </w:r>
          </w:p>
          <w:p w14:paraId="138E9878" w14:textId="7777777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391411A0" w14:textId="4A6E1046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A45B1D" w:rsidRPr="009D0197" w14:paraId="46433521" w14:textId="77777777" w:rsidTr="00A86A4A">
        <w:tc>
          <w:tcPr>
            <w:tcW w:w="1017" w:type="dxa"/>
          </w:tcPr>
          <w:p w14:paraId="0D835CF0" w14:textId="77777777" w:rsidR="00A45B1D" w:rsidRPr="00A45B1D" w:rsidRDefault="00A45B1D" w:rsidP="009D019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3911206" w14:textId="77777777" w:rsidR="00A45B1D" w:rsidRDefault="00A45B1D" w:rsidP="009D0197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F6D1172" w14:textId="77777777" w:rsidR="00A45B1D" w:rsidRDefault="00A45B1D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265EAC" w:rsidRPr="009D0197" w14:paraId="02010180" w14:textId="77777777" w:rsidTr="00A86A4A">
        <w:tc>
          <w:tcPr>
            <w:tcW w:w="1017" w:type="dxa"/>
          </w:tcPr>
          <w:p w14:paraId="3079361C" w14:textId="56CC654E" w:rsidR="00265EAC" w:rsidRPr="00265EAC" w:rsidRDefault="00265EAC" w:rsidP="009D0197">
            <w:pPr>
              <w:rPr>
                <w:rFonts w:eastAsia="Times New Roman"/>
                <w:b/>
                <w:color w:val="000000"/>
              </w:rPr>
            </w:pPr>
            <w:r w:rsidRPr="00265EAC">
              <w:rPr>
                <w:rFonts w:eastAsia="Times New Roman"/>
                <w:b/>
                <w:color w:val="000000"/>
              </w:rPr>
              <w:t>7.00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51D8AFE" w14:textId="3832387E" w:rsidR="00265EAC" w:rsidRPr="00265EAC" w:rsidRDefault="00265EAC" w:rsidP="009D0197">
            <w:pPr>
              <w:rPr>
                <w:rFonts w:eastAsia="Times New Roman" w:cs="Times New Roman"/>
                <w:b/>
                <w:bCs/>
              </w:rPr>
            </w:pPr>
            <w:r w:rsidRPr="00265EAC">
              <w:rPr>
                <w:rFonts w:eastAsia="Times New Roman" w:cs="Times New Roman"/>
                <w:b/>
                <w:bCs/>
              </w:rPr>
              <w:t>AGREE METHODS FOR PARTICIPATION IN MEETINGS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969FC4D" w14:textId="77777777" w:rsidR="00265EAC" w:rsidRDefault="00265EA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265EAC" w:rsidRPr="009D0197" w14:paraId="2B5AB99B" w14:textId="77777777" w:rsidTr="00A86A4A">
        <w:tc>
          <w:tcPr>
            <w:tcW w:w="1017" w:type="dxa"/>
          </w:tcPr>
          <w:p w14:paraId="254DCAE4" w14:textId="5CD64852" w:rsidR="00265EAC" w:rsidRPr="00A45B1D" w:rsidRDefault="00265EAC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6203B3D" w14:textId="77777777" w:rsidR="00265EAC" w:rsidRDefault="00265EAC" w:rsidP="009D01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board discussed which methods of participation in meetings would be acceptable.</w:t>
            </w:r>
          </w:p>
          <w:p w14:paraId="346D62EC" w14:textId="525E48EB" w:rsidR="00265EAC" w:rsidRDefault="00265EAC" w:rsidP="009D0197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378C642" w14:textId="77777777" w:rsidR="00265EAC" w:rsidRDefault="00265EA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265EAC" w:rsidRPr="009D0197" w14:paraId="382A0E7A" w14:textId="77777777" w:rsidTr="00A86A4A">
        <w:tc>
          <w:tcPr>
            <w:tcW w:w="1017" w:type="dxa"/>
          </w:tcPr>
          <w:p w14:paraId="3EB67739" w14:textId="3648C173" w:rsidR="00265EAC" w:rsidRPr="00A45B1D" w:rsidRDefault="00265EAC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7.02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63C247C" w14:textId="77777777" w:rsidR="00265EAC" w:rsidRDefault="00265EAC" w:rsidP="009D0197">
            <w:pPr>
              <w:rPr>
                <w:rFonts w:eastAsia="Times New Roman" w:cs="Times New Roman"/>
                <w:b/>
                <w:bCs/>
              </w:rPr>
            </w:pPr>
            <w:r w:rsidRPr="00265EAC">
              <w:rPr>
                <w:rFonts w:eastAsia="Times New Roman" w:cs="Times New Roman"/>
                <w:b/>
                <w:bCs/>
              </w:rPr>
              <w:t>Resolved:</w:t>
            </w:r>
          </w:p>
          <w:p w14:paraId="0B263E0C" w14:textId="77777777" w:rsidR="00265EAC" w:rsidRDefault="00265EAC" w:rsidP="00A837AB">
            <w:pPr>
              <w:pStyle w:val="ListParagraph"/>
              <w:numPr>
                <w:ilvl w:val="0"/>
                <w:numId w:val="9"/>
              </w:numPr>
            </w:pPr>
            <w:r w:rsidRPr="00265EAC">
              <w:t>That the preferred method of participation in meetings was for governors to attend face to face, although participation via virtual methods would be permitted in exceptional circumstances.</w:t>
            </w:r>
          </w:p>
          <w:p w14:paraId="79089846" w14:textId="4D13C981" w:rsidR="00265EAC" w:rsidRPr="00265EAC" w:rsidRDefault="00265EAC" w:rsidP="00265EAC">
            <w:pPr>
              <w:pStyle w:val="ListParagraph"/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9C6BC13" w14:textId="77777777" w:rsidR="00265EAC" w:rsidRDefault="00265EA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265EAC" w:rsidRPr="009D0197" w14:paraId="77E3C5C2" w14:textId="77777777" w:rsidTr="00A86A4A">
        <w:tc>
          <w:tcPr>
            <w:tcW w:w="1017" w:type="dxa"/>
          </w:tcPr>
          <w:p w14:paraId="1C5E74C0" w14:textId="77777777" w:rsidR="00265EAC" w:rsidRPr="00A45B1D" w:rsidRDefault="00265EAC" w:rsidP="009D019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EB1A278" w14:textId="77777777" w:rsidR="00265EAC" w:rsidRDefault="00265EAC" w:rsidP="009D0197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FB2C2B1" w14:textId="77777777" w:rsidR="00265EAC" w:rsidRDefault="00265EA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14072" w:rsidRPr="009D0197" w14:paraId="30471875" w14:textId="77777777" w:rsidTr="00A86A4A">
        <w:tc>
          <w:tcPr>
            <w:tcW w:w="1017" w:type="dxa"/>
          </w:tcPr>
          <w:p w14:paraId="31D0E63C" w14:textId="7EA2E93C" w:rsidR="00914072" w:rsidRPr="00A45B1D" w:rsidRDefault="00265EAC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8</w:t>
            </w:r>
            <w:r w:rsidR="00914072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61D5993" w14:textId="4E2186C6" w:rsidR="00914072" w:rsidRPr="00914072" w:rsidRDefault="00914072" w:rsidP="009D0197">
            <w:pPr>
              <w:rPr>
                <w:rFonts w:eastAsia="Times New Roman" w:cs="Times New Roman"/>
                <w:b/>
                <w:bCs/>
              </w:rPr>
            </w:pPr>
            <w:r w:rsidRPr="00914072">
              <w:rPr>
                <w:rFonts w:eastAsia="Times New Roman" w:cs="Times New Roman"/>
                <w:b/>
                <w:bCs/>
              </w:rPr>
              <w:t>AGREE TERMS OF REFERENCE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F0224B6" w14:textId="77777777" w:rsidR="00914072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B40F08" w:rsidRPr="009D0197" w14:paraId="091C5FE5" w14:textId="77777777" w:rsidTr="00A86A4A">
        <w:tc>
          <w:tcPr>
            <w:tcW w:w="1017" w:type="dxa"/>
          </w:tcPr>
          <w:p w14:paraId="204E4EAE" w14:textId="77777777" w:rsidR="00B40F08" w:rsidRDefault="00265EAC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</w:t>
            </w:r>
            <w:r w:rsidR="00914072" w:rsidRPr="00914072">
              <w:rPr>
                <w:rFonts w:eastAsia="Times New Roman"/>
                <w:bCs/>
                <w:color w:val="000000"/>
              </w:rPr>
              <w:t>.01</w:t>
            </w:r>
          </w:p>
          <w:p w14:paraId="1D278A45" w14:textId="77777777" w:rsidR="004F24A2" w:rsidRDefault="004F24A2" w:rsidP="009D0197">
            <w:pPr>
              <w:rPr>
                <w:rFonts w:eastAsia="Times New Roman"/>
                <w:bCs/>
                <w:color w:val="000000"/>
              </w:rPr>
            </w:pPr>
          </w:p>
          <w:p w14:paraId="6AE38B67" w14:textId="77777777" w:rsidR="004F24A2" w:rsidRDefault="004F24A2" w:rsidP="009D0197">
            <w:pPr>
              <w:rPr>
                <w:rFonts w:eastAsia="Times New Roman"/>
                <w:bCs/>
                <w:color w:val="000000"/>
              </w:rPr>
            </w:pPr>
          </w:p>
          <w:p w14:paraId="78A9A078" w14:textId="4EECA249" w:rsidR="004F24A2" w:rsidRPr="00914072" w:rsidRDefault="004F24A2" w:rsidP="009D0197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09F12BE" w14:textId="7C2C3AE9" w:rsidR="00B40F08" w:rsidRPr="00361234" w:rsidRDefault="00914072" w:rsidP="009D0197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Cs/>
                <w:color w:val="000000"/>
              </w:rPr>
              <w:lastRenderedPageBreak/>
              <w:t>Governors discussed the updated document ‘Committee Terms of Reference 2023-24’ a sample of which had been circulated for review prior to the meeting.</w:t>
            </w:r>
            <w:r w:rsidR="004F24A2">
              <w:rPr>
                <w:rFonts w:eastAsia="Times New Roman" w:cs="Times New Roman"/>
                <w:bCs/>
                <w:color w:val="000000"/>
              </w:rPr>
              <w:t xml:space="preserve"> </w:t>
            </w:r>
          </w:p>
          <w:p w14:paraId="1E7E1222" w14:textId="07FF1A42" w:rsidR="00914072" w:rsidRPr="00B40F08" w:rsidRDefault="00914072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58A639D" w14:textId="77777777" w:rsidR="00B40F08" w:rsidRPr="009D0197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B40F08" w:rsidRPr="009D0197" w14:paraId="223E2166" w14:textId="77777777" w:rsidTr="00A86A4A">
        <w:tc>
          <w:tcPr>
            <w:tcW w:w="1017" w:type="dxa"/>
          </w:tcPr>
          <w:p w14:paraId="208E8CA7" w14:textId="2661F7C4" w:rsidR="00B40F08" w:rsidRPr="00914072" w:rsidRDefault="004F24A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8</w:t>
            </w:r>
            <w:r w:rsidR="00914072" w:rsidRPr="00914072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3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B4188F5" w14:textId="02193060" w:rsidR="00B40F08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Resolved:</w:t>
            </w:r>
          </w:p>
          <w:p w14:paraId="1B6174AC" w14:textId="1FACE532" w:rsidR="00914072" w:rsidRPr="00914072" w:rsidRDefault="00914072" w:rsidP="00A837AB">
            <w:pPr>
              <w:pStyle w:val="ListParagraph"/>
              <w:numPr>
                <w:ilvl w:val="0"/>
                <w:numId w:val="8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That the model terms of reference be adopted.</w:t>
            </w:r>
          </w:p>
          <w:p w14:paraId="5C03BCA3" w14:textId="326DAE74" w:rsidR="00914072" w:rsidRDefault="00914072" w:rsidP="00A837AB">
            <w:pPr>
              <w:pStyle w:val="ListParagraph"/>
              <w:numPr>
                <w:ilvl w:val="0"/>
                <w:numId w:val="8"/>
              </w:numPr>
              <w:rPr>
                <w:bCs/>
                <w:color w:val="000000"/>
              </w:rPr>
            </w:pPr>
            <w:r w:rsidRPr="00914072">
              <w:rPr>
                <w:bCs/>
                <w:color w:val="000000"/>
              </w:rPr>
              <w:t>That all</w:t>
            </w:r>
            <w:r>
              <w:rPr>
                <w:bCs/>
                <w:color w:val="000000"/>
              </w:rPr>
              <w:t xml:space="preserve"> powers that could be delegated to committees were delegated.</w:t>
            </w:r>
          </w:p>
          <w:p w14:paraId="46E160D7" w14:textId="3F1A8BDB" w:rsidR="00914072" w:rsidRDefault="00914072" w:rsidP="00A837AB">
            <w:pPr>
              <w:pStyle w:val="ListParagraph"/>
              <w:numPr>
                <w:ilvl w:val="0"/>
                <w:numId w:val="8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That authority was delegated to the Resources committee to approve the budget</w:t>
            </w:r>
            <w:r w:rsidR="005A668E">
              <w:rPr>
                <w:bCs/>
                <w:color w:val="000000"/>
              </w:rPr>
              <w:t xml:space="preserve"> and fully brief all governors at the next FGB Meeting.</w:t>
            </w:r>
          </w:p>
          <w:p w14:paraId="45B1733C" w14:textId="4A7BEF9C" w:rsidR="00914072" w:rsidRPr="00914072" w:rsidRDefault="00914072" w:rsidP="00A837AB">
            <w:pPr>
              <w:pStyle w:val="ListParagraph"/>
              <w:numPr>
                <w:ilvl w:val="0"/>
                <w:numId w:val="8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That authority was delegated to the Headteacher to appoint staff members, </w:t>
            </w:r>
            <w:proofErr w:type="gramStart"/>
            <w:r>
              <w:rPr>
                <w:bCs/>
                <w:color w:val="000000"/>
              </w:rPr>
              <w:t>with the exception of</w:t>
            </w:r>
            <w:proofErr w:type="gramEnd"/>
            <w:r>
              <w:rPr>
                <w:bCs/>
                <w:color w:val="000000"/>
              </w:rPr>
              <w:t xml:space="preserve"> the appointment of a</w:t>
            </w:r>
            <w:r w:rsidR="00F672E7">
              <w:rPr>
                <w:bCs/>
                <w:color w:val="000000"/>
              </w:rPr>
              <w:t>ny senior leaders including an Assistant or</w:t>
            </w:r>
            <w:r>
              <w:rPr>
                <w:bCs/>
                <w:color w:val="000000"/>
              </w:rPr>
              <w:t xml:space="preserve"> Deputy Headteacher and new Headteacher.</w:t>
            </w:r>
          </w:p>
          <w:p w14:paraId="17B6B817" w14:textId="793BB199" w:rsidR="00914072" w:rsidRPr="009D0197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7C10087" w14:textId="77777777" w:rsidR="00B40F08" w:rsidRPr="009D0197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14072" w:rsidRPr="009D0197" w14:paraId="6B6D9700" w14:textId="77777777" w:rsidTr="00A86A4A">
        <w:tc>
          <w:tcPr>
            <w:tcW w:w="1017" w:type="dxa"/>
          </w:tcPr>
          <w:p w14:paraId="6AE05827" w14:textId="77777777" w:rsidR="00914072" w:rsidRPr="009D0197" w:rsidRDefault="00914072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BA2D132" w14:textId="77777777" w:rsidR="00914072" w:rsidRPr="009D0197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0403CE9" w14:textId="77777777" w:rsidR="00914072" w:rsidRPr="009D0197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914072" w:rsidRPr="009D0197" w14:paraId="5466D31A" w14:textId="77777777" w:rsidTr="00A86A4A">
        <w:tc>
          <w:tcPr>
            <w:tcW w:w="1017" w:type="dxa"/>
          </w:tcPr>
          <w:p w14:paraId="0CF16356" w14:textId="5BD8CAEC" w:rsidR="00914072" w:rsidRPr="009D0197" w:rsidRDefault="004F24A2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9.00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37C839B" w14:textId="213D721D" w:rsidR="00914072" w:rsidRPr="009D0197" w:rsidRDefault="004F24A2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0F6BD2">
              <w:rPr>
                <w:rFonts w:eastAsia="Times New Roman" w:cs="Times New Roman"/>
                <w:b/>
                <w:color w:val="000000"/>
              </w:rPr>
              <w:t>CONFIRM COMMITTEES AND COMMITTEE MEMBERSHIP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AD18EF9" w14:textId="77777777" w:rsidR="00914072" w:rsidRPr="009D0197" w:rsidRDefault="0091407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4F24A2" w:rsidRPr="009D0197" w14:paraId="17D57523" w14:textId="77777777" w:rsidTr="00A86A4A">
        <w:tc>
          <w:tcPr>
            <w:tcW w:w="1017" w:type="dxa"/>
          </w:tcPr>
          <w:p w14:paraId="09343BAC" w14:textId="62B11B6A" w:rsidR="004F24A2" w:rsidRPr="004F24A2" w:rsidRDefault="004F24A2" w:rsidP="009D0197">
            <w:pPr>
              <w:rPr>
                <w:rFonts w:eastAsia="Times New Roman"/>
                <w:bCs/>
                <w:color w:val="000000"/>
              </w:rPr>
            </w:pPr>
            <w:r w:rsidRPr="004F24A2">
              <w:rPr>
                <w:rFonts w:eastAsia="Times New Roman"/>
                <w:bCs/>
                <w:color w:val="000000"/>
              </w:rPr>
              <w:t>9.01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EFEC2CC" w14:textId="77777777" w:rsidR="004F24A2" w:rsidRDefault="004F24A2" w:rsidP="009D0197">
            <w:pPr>
              <w:rPr>
                <w:rFonts w:eastAsia="Times New Roman" w:cs="Times New Roman"/>
                <w:bCs/>
                <w:color w:val="000000"/>
              </w:rPr>
            </w:pPr>
            <w:r w:rsidRPr="004F24A2">
              <w:rPr>
                <w:rFonts w:eastAsia="Times New Roman" w:cs="Times New Roman"/>
                <w:bCs/>
                <w:color w:val="000000"/>
              </w:rPr>
              <w:t>Governors reviewed</w:t>
            </w:r>
            <w:r>
              <w:rPr>
                <w:rFonts w:eastAsia="Times New Roman" w:cs="Times New Roman"/>
                <w:bCs/>
                <w:color w:val="000000"/>
              </w:rPr>
              <w:t xml:space="preserve"> the committee structure and committee membership.</w:t>
            </w:r>
          </w:p>
          <w:p w14:paraId="33E1F955" w14:textId="0FA81A1F" w:rsidR="004F24A2" w:rsidRPr="004F24A2" w:rsidRDefault="004F24A2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F270AC7" w14:textId="77777777" w:rsidR="004F24A2" w:rsidRPr="009D0197" w:rsidRDefault="004F24A2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B40F08" w:rsidRPr="009D0197" w14:paraId="253EDF8D" w14:textId="77777777" w:rsidTr="00A86A4A">
        <w:tc>
          <w:tcPr>
            <w:tcW w:w="1017" w:type="dxa"/>
          </w:tcPr>
          <w:p w14:paraId="74162490" w14:textId="3287BB99" w:rsidR="00B40F08" w:rsidRPr="000F6BD2" w:rsidRDefault="004F24A2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B40F08" w:rsidRPr="000F6BD2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2</w:t>
            </w:r>
          </w:p>
          <w:p w14:paraId="71C14BBB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07D55A80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019E49EF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499BE834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7F9C0489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317B032F" w14:textId="77777777" w:rsidR="00FC1ED9" w:rsidRDefault="00FC1ED9" w:rsidP="009D0197">
            <w:pPr>
              <w:rPr>
                <w:rFonts w:eastAsia="Times New Roman"/>
                <w:bCs/>
                <w:color w:val="000000"/>
              </w:rPr>
            </w:pPr>
          </w:p>
          <w:p w14:paraId="61E46863" w14:textId="470C219B" w:rsidR="000F6BD2" w:rsidRPr="000F6BD2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0F6BD2" w:rsidRPr="000F6BD2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3</w:t>
            </w:r>
          </w:p>
          <w:p w14:paraId="26F87880" w14:textId="77777777" w:rsidR="000F6BD2" w:rsidRP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43FD906E" w14:textId="59565BB5" w:rsidR="000F6BD2" w:rsidRDefault="000F6BD2" w:rsidP="009D0197">
            <w:pPr>
              <w:rPr>
                <w:rFonts w:eastAsia="Times New Roman"/>
                <w:bCs/>
                <w:color w:val="000000"/>
              </w:rPr>
            </w:pPr>
          </w:p>
          <w:p w14:paraId="61091867" w14:textId="77777777" w:rsidR="00FC1ED9" w:rsidRPr="000F6BD2" w:rsidRDefault="00FC1ED9" w:rsidP="009D0197">
            <w:pPr>
              <w:rPr>
                <w:rFonts w:eastAsia="Times New Roman"/>
                <w:bCs/>
                <w:color w:val="000000"/>
              </w:rPr>
            </w:pPr>
          </w:p>
          <w:p w14:paraId="166DB3B3" w14:textId="7644988B" w:rsidR="00B23909" w:rsidRDefault="00B23909" w:rsidP="009D0197">
            <w:pPr>
              <w:rPr>
                <w:rFonts w:eastAsia="Times New Roman"/>
                <w:bCs/>
                <w:color w:val="000000"/>
              </w:rPr>
            </w:pPr>
          </w:p>
          <w:p w14:paraId="7B974BD1" w14:textId="77777777" w:rsidR="00B23909" w:rsidRDefault="00B23909" w:rsidP="009D0197">
            <w:pPr>
              <w:rPr>
                <w:rFonts w:eastAsia="Times New Roman"/>
                <w:bCs/>
                <w:color w:val="000000"/>
              </w:rPr>
            </w:pPr>
          </w:p>
          <w:p w14:paraId="39EEA9BD" w14:textId="77777777" w:rsidR="00B23909" w:rsidRDefault="00B23909" w:rsidP="009D0197">
            <w:pPr>
              <w:rPr>
                <w:rFonts w:eastAsia="Times New Roman"/>
                <w:bCs/>
                <w:color w:val="000000"/>
              </w:rPr>
            </w:pPr>
          </w:p>
          <w:p w14:paraId="57ED9966" w14:textId="77777777" w:rsidR="00B23909" w:rsidRDefault="00B23909" w:rsidP="009D0197">
            <w:pPr>
              <w:rPr>
                <w:rFonts w:eastAsia="Times New Roman"/>
                <w:bCs/>
                <w:color w:val="000000"/>
              </w:rPr>
            </w:pPr>
          </w:p>
          <w:p w14:paraId="74756F2E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00D3FD6C" w14:textId="654DC89F" w:rsidR="000F6BD2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0F6BD2" w:rsidRPr="000F6BD2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4</w:t>
            </w:r>
          </w:p>
          <w:p w14:paraId="28C8FE2A" w14:textId="77777777" w:rsidR="00D81FB6" w:rsidRDefault="00D81FB6" w:rsidP="009D0197">
            <w:pPr>
              <w:rPr>
                <w:rFonts w:eastAsia="Times New Roman"/>
                <w:bCs/>
                <w:color w:val="000000"/>
              </w:rPr>
            </w:pPr>
          </w:p>
          <w:p w14:paraId="18663DDB" w14:textId="10BAFDBA" w:rsidR="00D81FB6" w:rsidRDefault="00D81FB6" w:rsidP="009D0197">
            <w:pPr>
              <w:rPr>
                <w:rFonts w:eastAsia="Times New Roman"/>
                <w:bCs/>
                <w:color w:val="000000"/>
              </w:rPr>
            </w:pPr>
          </w:p>
          <w:p w14:paraId="70A48EDA" w14:textId="77777777" w:rsidR="00FC1ED9" w:rsidRDefault="00FC1ED9" w:rsidP="009D0197">
            <w:pPr>
              <w:rPr>
                <w:rFonts w:eastAsia="Times New Roman"/>
                <w:bCs/>
                <w:color w:val="000000"/>
              </w:rPr>
            </w:pPr>
          </w:p>
          <w:p w14:paraId="5C61FE8D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65F1AB0B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2220DFB7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642C1BFD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640DBF89" w14:textId="77777777" w:rsidR="008761F0" w:rsidRDefault="008761F0" w:rsidP="009D0197">
            <w:pPr>
              <w:rPr>
                <w:rFonts w:eastAsia="Times New Roman"/>
                <w:bCs/>
                <w:color w:val="000000"/>
              </w:rPr>
            </w:pPr>
          </w:p>
          <w:p w14:paraId="01FD0B79" w14:textId="26F723B4" w:rsidR="00D81FB6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D81FB6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5</w:t>
            </w:r>
          </w:p>
          <w:p w14:paraId="1CC74E81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279A0EC9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1EBFD84C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783B8F2A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5F8D5B8B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42434524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50CCA74B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2920218D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6D77CE42" w14:textId="18C59A1C" w:rsidR="001C0FEF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1C0FEF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6</w:t>
            </w:r>
          </w:p>
          <w:p w14:paraId="6DE1BB5A" w14:textId="77777777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52EBDA9C" w14:textId="769FF781" w:rsidR="001C0FEF" w:rsidRDefault="001C0FEF" w:rsidP="009D0197">
            <w:pPr>
              <w:rPr>
                <w:rFonts w:eastAsia="Times New Roman"/>
                <w:bCs/>
                <w:color w:val="000000"/>
              </w:rPr>
            </w:pPr>
          </w:p>
          <w:p w14:paraId="71E702A7" w14:textId="77777777" w:rsidR="00A86A4A" w:rsidRDefault="00A86A4A" w:rsidP="009D0197">
            <w:pPr>
              <w:rPr>
                <w:rFonts w:eastAsia="Times New Roman"/>
                <w:bCs/>
                <w:color w:val="000000"/>
              </w:rPr>
            </w:pPr>
          </w:p>
          <w:p w14:paraId="5B953601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3A5125DA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0A2B7FA2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5003A060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62A12E6E" w14:textId="4BB36450" w:rsidR="001C0FEF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1C0FEF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7</w:t>
            </w:r>
          </w:p>
          <w:p w14:paraId="11D4BF0F" w14:textId="465DA4FF" w:rsidR="003D58D5" w:rsidRDefault="003D58D5" w:rsidP="009D0197">
            <w:pPr>
              <w:rPr>
                <w:rFonts w:eastAsia="Times New Roman"/>
                <w:bCs/>
                <w:color w:val="000000"/>
              </w:rPr>
            </w:pPr>
          </w:p>
          <w:p w14:paraId="118FACDF" w14:textId="77777777" w:rsidR="00A86A4A" w:rsidRDefault="00A86A4A" w:rsidP="009D0197">
            <w:pPr>
              <w:rPr>
                <w:rFonts w:eastAsia="Times New Roman"/>
                <w:bCs/>
                <w:color w:val="000000"/>
              </w:rPr>
            </w:pPr>
          </w:p>
          <w:p w14:paraId="2DB71450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1D1D05DC" w14:textId="77777777" w:rsidR="00554B09" w:rsidRDefault="00554B09" w:rsidP="009D0197">
            <w:pPr>
              <w:rPr>
                <w:rFonts w:eastAsia="Times New Roman"/>
                <w:bCs/>
                <w:color w:val="000000"/>
              </w:rPr>
            </w:pPr>
          </w:p>
          <w:p w14:paraId="788AF98C" w14:textId="77777777" w:rsidR="003D58D5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</w:t>
            </w:r>
            <w:r w:rsidR="003D58D5">
              <w:rPr>
                <w:rFonts w:eastAsia="Times New Roman"/>
                <w:bCs/>
                <w:color w:val="000000"/>
              </w:rPr>
              <w:t>.0</w:t>
            </w:r>
            <w:r>
              <w:rPr>
                <w:rFonts w:eastAsia="Times New Roman"/>
                <w:bCs/>
                <w:color w:val="000000"/>
              </w:rPr>
              <w:t>8</w:t>
            </w:r>
          </w:p>
          <w:p w14:paraId="06D8705B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19D10805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7D6A858B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796D67B5" w14:textId="77777777" w:rsidR="00245C7B" w:rsidRDefault="00245C7B" w:rsidP="009D0197">
            <w:pPr>
              <w:rPr>
                <w:rFonts w:eastAsia="Times New Roman"/>
                <w:bCs/>
                <w:color w:val="000000"/>
              </w:rPr>
            </w:pPr>
          </w:p>
          <w:p w14:paraId="748762F2" w14:textId="293F38A9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9.09</w:t>
            </w:r>
          </w:p>
          <w:p w14:paraId="5AA6C2CD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7B4AF903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5E4EE517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7609C52D" w14:textId="47DCEACA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9.10</w:t>
            </w:r>
          </w:p>
          <w:p w14:paraId="3CCA1AFA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474DC02C" w14:textId="77777777" w:rsidR="00C04461" w:rsidRDefault="00C04461" w:rsidP="009D0197">
            <w:pPr>
              <w:rPr>
                <w:rFonts w:eastAsia="Times New Roman"/>
                <w:bCs/>
                <w:color w:val="000000"/>
              </w:rPr>
            </w:pPr>
          </w:p>
          <w:p w14:paraId="1F5DB40F" w14:textId="7AA45F7C" w:rsidR="00C04461" w:rsidRPr="000F6BD2" w:rsidRDefault="00C04461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9.11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40C0A2A" w14:textId="4E83D40A" w:rsidR="00FC1ED9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FC1ED9">
              <w:rPr>
                <w:rFonts w:eastAsia="Times New Roman" w:cs="Times New Roman"/>
                <w:b/>
                <w:color w:val="000000"/>
              </w:rPr>
              <w:lastRenderedPageBreak/>
              <w:t>Resolved:</w:t>
            </w:r>
          </w:p>
          <w:p w14:paraId="62E827EF" w14:textId="77777777" w:rsidR="00BC24EB" w:rsidRDefault="004F24A2" w:rsidP="00A837AB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</w:rPr>
            </w:pPr>
            <w:r w:rsidRPr="004F24A2">
              <w:rPr>
                <w:bCs/>
                <w:color w:val="000000"/>
              </w:rPr>
              <w:t>That</w:t>
            </w:r>
            <w:r>
              <w:rPr>
                <w:bCs/>
                <w:color w:val="000000"/>
              </w:rPr>
              <w:t xml:space="preserve"> the following committee structure and memberships was confirmed.</w:t>
            </w:r>
          </w:p>
          <w:p w14:paraId="326A6BDC" w14:textId="409A87A1" w:rsidR="004F24A2" w:rsidRDefault="00BC24EB" w:rsidP="00A837AB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It was agreed to keep the existing four committees and Chairs</w:t>
            </w:r>
            <w:r w:rsidR="00B23909">
              <w:rPr>
                <w:bCs/>
                <w:color w:val="000000"/>
              </w:rPr>
              <w:t>.</w:t>
            </w:r>
          </w:p>
          <w:p w14:paraId="03521059" w14:textId="76C3AC11" w:rsidR="00B23909" w:rsidRDefault="00B23909" w:rsidP="00A837AB">
            <w:pPr>
              <w:pStyle w:val="ListParagraph"/>
              <w:numPr>
                <w:ilvl w:val="0"/>
                <w:numId w:val="10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That a clerk for committee meetings would be provided by Governor Support.</w:t>
            </w:r>
          </w:p>
          <w:p w14:paraId="4BAD05AE" w14:textId="4667E724" w:rsidR="00B23909" w:rsidRDefault="00B23909" w:rsidP="00B23909">
            <w:pPr>
              <w:rPr>
                <w:bCs/>
                <w:color w:val="000000"/>
              </w:rPr>
            </w:pPr>
          </w:p>
          <w:p w14:paraId="1B1B1B29" w14:textId="589188A0" w:rsidR="00B23909" w:rsidRDefault="00B23909" w:rsidP="00B23909">
            <w:pPr>
              <w:rPr>
                <w:b/>
                <w:color w:val="000000"/>
              </w:rPr>
            </w:pPr>
            <w:r w:rsidRPr="00B23909">
              <w:rPr>
                <w:b/>
                <w:color w:val="000000"/>
              </w:rPr>
              <w:t>Teaching and Learning Committee</w:t>
            </w:r>
            <w:r w:rsidR="00554B09">
              <w:rPr>
                <w:b/>
                <w:color w:val="000000"/>
              </w:rPr>
              <w:t>:</w:t>
            </w:r>
          </w:p>
          <w:p w14:paraId="69521623" w14:textId="2BE6CB70" w:rsidR="00B23909" w:rsidRDefault="00B23909" w:rsidP="00B23909">
            <w:pPr>
              <w:rPr>
                <w:bCs/>
                <w:color w:val="000000"/>
              </w:rPr>
            </w:pPr>
            <w:r w:rsidRPr="00B23909">
              <w:rPr>
                <w:bCs/>
                <w:color w:val="000000"/>
              </w:rPr>
              <w:t>Julie Hardaker (Chair)</w:t>
            </w:r>
          </w:p>
          <w:p w14:paraId="01496458" w14:textId="66F59BF1" w:rsidR="00B23909" w:rsidRDefault="00B239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Joanne Wood (Headteacher)</w:t>
            </w:r>
          </w:p>
          <w:p w14:paraId="776C6AA7" w14:textId="689FF220" w:rsidR="00B23909" w:rsidRDefault="00B239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Ali Archbold</w:t>
            </w:r>
          </w:p>
          <w:p w14:paraId="5B18AEA2" w14:textId="436F8B27" w:rsidR="00B23909" w:rsidRDefault="00B239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Rebecca Passley</w:t>
            </w:r>
          </w:p>
          <w:p w14:paraId="293A3C79" w14:textId="5122D3C4" w:rsidR="00B23909" w:rsidRDefault="00B239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James Stott</w:t>
            </w:r>
          </w:p>
          <w:p w14:paraId="4022EDC1" w14:textId="31D2E38E" w:rsidR="00B23909" w:rsidRDefault="00C33F2E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Kevin Precious (Associate Member)</w:t>
            </w:r>
          </w:p>
          <w:p w14:paraId="497B0568" w14:textId="0F8B49C4" w:rsidR="008761F0" w:rsidRDefault="008761F0" w:rsidP="00B23909">
            <w:pPr>
              <w:rPr>
                <w:bCs/>
                <w:color w:val="000000"/>
              </w:rPr>
            </w:pPr>
          </w:p>
          <w:p w14:paraId="0340AAD2" w14:textId="62CFCA52" w:rsidR="008761F0" w:rsidRDefault="008761F0" w:rsidP="00B23909">
            <w:pPr>
              <w:rPr>
                <w:b/>
                <w:color w:val="000000"/>
              </w:rPr>
            </w:pPr>
            <w:r w:rsidRPr="008761F0">
              <w:rPr>
                <w:b/>
                <w:color w:val="000000"/>
              </w:rPr>
              <w:t>Resources/Finance</w:t>
            </w:r>
            <w:r w:rsidR="00554B09">
              <w:rPr>
                <w:b/>
                <w:color w:val="000000"/>
              </w:rPr>
              <w:t>:</w:t>
            </w:r>
          </w:p>
          <w:p w14:paraId="5D58963D" w14:textId="7E79E4F9" w:rsidR="008761F0" w:rsidRDefault="008761F0" w:rsidP="00B23909">
            <w:pPr>
              <w:rPr>
                <w:bCs/>
                <w:color w:val="000000"/>
              </w:rPr>
            </w:pPr>
            <w:r w:rsidRPr="008761F0">
              <w:rPr>
                <w:bCs/>
                <w:color w:val="000000"/>
              </w:rPr>
              <w:t>Claire Skeet (Chair)</w:t>
            </w:r>
          </w:p>
          <w:p w14:paraId="25522E7A" w14:textId="5EB26266" w:rsidR="008761F0" w:rsidRDefault="008761F0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Julia Britton</w:t>
            </w:r>
          </w:p>
          <w:p w14:paraId="7C75C6C8" w14:textId="02357492" w:rsidR="008761F0" w:rsidRDefault="008761F0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Dee Odesola</w:t>
            </w:r>
          </w:p>
          <w:p w14:paraId="57C5C2EE" w14:textId="4C4EE67E" w:rsidR="008761F0" w:rsidRDefault="008761F0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Joanne Wood (Headteacher)</w:t>
            </w:r>
          </w:p>
          <w:p w14:paraId="09ED4BDD" w14:textId="7E655467" w:rsidR="008761F0" w:rsidRDefault="008761F0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Kel</w:t>
            </w:r>
            <w:r w:rsidR="00C33F2E">
              <w:rPr>
                <w:bCs/>
                <w:color w:val="000000"/>
              </w:rPr>
              <w:t>ly Moore (SBM</w:t>
            </w:r>
            <w:r>
              <w:rPr>
                <w:bCs/>
                <w:color w:val="000000"/>
              </w:rPr>
              <w:t>)</w:t>
            </w:r>
          </w:p>
          <w:p w14:paraId="32C6A44E" w14:textId="1147C0F2" w:rsidR="008761F0" w:rsidRDefault="00C33F2E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Debbie Smith or </w:t>
            </w:r>
            <w:r w:rsidR="008761F0">
              <w:rPr>
                <w:bCs/>
                <w:color w:val="000000"/>
              </w:rPr>
              <w:t>Kevin Precious (AHT</w:t>
            </w:r>
            <w:r>
              <w:rPr>
                <w:bCs/>
                <w:color w:val="000000"/>
              </w:rPr>
              <w:t>s</w:t>
            </w:r>
            <w:r w:rsidR="008761F0">
              <w:rPr>
                <w:bCs/>
                <w:color w:val="000000"/>
              </w:rPr>
              <w:t xml:space="preserve"> – Associate Members)</w:t>
            </w:r>
          </w:p>
          <w:p w14:paraId="73295DB4" w14:textId="77777777" w:rsidR="008761F0" w:rsidRPr="008761F0" w:rsidRDefault="008761F0" w:rsidP="00B23909">
            <w:pPr>
              <w:rPr>
                <w:bCs/>
                <w:color w:val="000000"/>
              </w:rPr>
            </w:pPr>
          </w:p>
          <w:p w14:paraId="27E26C2E" w14:textId="4447E282" w:rsidR="008761F0" w:rsidRDefault="008761F0" w:rsidP="00B23909">
            <w:pPr>
              <w:rPr>
                <w:bCs/>
                <w:color w:val="000000"/>
              </w:rPr>
            </w:pPr>
          </w:p>
          <w:p w14:paraId="14C96CD2" w14:textId="2BAE8FCF" w:rsidR="00554B09" w:rsidRDefault="00554B09" w:rsidP="00B23909">
            <w:pPr>
              <w:rPr>
                <w:b/>
                <w:color w:val="000000"/>
              </w:rPr>
            </w:pPr>
            <w:r w:rsidRPr="00554B09">
              <w:rPr>
                <w:b/>
                <w:color w:val="000000"/>
              </w:rPr>
              <w:t>Pupil Support</w:t>
            </w:r>
            <w:r>
              <w:rPr>
                <w:b/>
                <w:color w:val="000000"/>
              </w:rPr>
              <w:t>:</w:t>
            </w:r>
          </w:p>
          <w:p w14:paraId="11551CEC" w14:textId="2295A676" w:rsidR="00554B09" w:rsidRDefault="00554B09" w:rsidP="00B23909">
            <w:pPr>
              <w:rPr>
                <w:bCs/>
                <w:color w:val="000000"/>
              </w:rPr>
            </w:pPr>
            <w:r w:rsidRPr="00554B09">
              <w:rPr>
                <w:bCs/>
                <w:color w:val="000000"/>
              </w:rPr>
              <w:t>Julia Britton (Chair)</w:t>
            </w:r>
          </w:p>
          <w:p w14:paraId="621FC938" w14:textId="43CE7761" w:rsid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Candy Evans</w:t>
            </w:r>
          </w:p>
          <w:p w14:paraId="62C69F33" w14:textId="10192B97" w:rsid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Susan Gilbertson</w:t>
            </w:r>
          </w:p>
          <w:p w14:paraId="30A9F26F" w14:textId="6A0D6E76" w:rsid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Reena Sharma</w:t>
            </w:r>
          </w:p>
          <w:p w14:paraId="20539B68" w14:textId="67418704" w:rsid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Angie Walker</w:t>
            </w:r>
          </w:p>
          <w:p w14:paraId="57E59DB0" w14:textId="742B1A7E" w:rsid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Joanne Wood (Headteacher)</w:t>
            </w:r>
          </w:p>
          <w:p w14:paraId="34A44A03" w14:textId="0B700D90" w:rsidR="00554B09" w:rsidRPr="00554B09" w:rsidRDefault="00554B09" w:rsidP="00B23909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Debbie Smith</w:t>
            </w:r>
            <w:r w:rsidR="00C33F2E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 xml:space="preserve">Associate </w:t>
            </w:r>
            <w:r w:rsidR="00C33F2E">
              <w:rPr>
                <w:bCs/>
                <w:color w:val="000000"/>
              </w:rPr>
              <w:t>Member</w:t>
            </w:r>
            <w:r>
              <w:rPr>
                <w:bCs/>
                <w:color w:val="000000"/>
              </w:rPr>
              <w:t>)</w:t>
            </w:r>
          </w:p>
          <w:p w14:paraId="559DF41B" w14:textId="77777777" w:rsidR="00BC24EB" w:rsidRPr="004F24A2" w:rsidRDefault="00BC24EB" w:rsidP="00BC24EB">
            <w:pPr>
              <w:pStyle w:val="ListParagraph"/>
              <w:rPr>
                <w:bCs/>
                <w:color w:val="000000"/>
              </w:rPr>
            </w:pPr>
          </w:p>
          <w:p w14:paraId="62DDE0E9" w14:textId="0AF82FEB" w:rsidR="00554B09" w:rsidRDefault="00554B09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554B09">
              <w:rPr>
                <w:rFonts w:eastAsia="Times New Roman" w:cs="Times New Roman"/>
                <w:b/>
                <w:color w:val="000000"/>
              </w:rPr>
              <w:t>Pay/Personnel</w:t>
            </w:r>
            <w:r>
              <w:rPr>
                <w:rFonts w:eastAsia="Times New Roman" w:cs="Times New Roman"/>
                <w:b/>
                <w:color w:val="000000"/>
              </w:rPr>
              <w:t>:</w:t>
            </w:r>
          </w:p>
          <w:p w14:paraId="3DA247EF" w14:textId="77777777" w:rsidR="00554B09" w:rsidRDefault="00554B09" w:rsidP="009D0197">
            <w:pPr>
              <w:rPr>
                <w:rFonts w:eastAsia="Times New Roman" w:cs="Times New Roman"/>
                <w:bCs/>
                <w:color w:val="000000"/>
              </w:rPr>
            </w:pPr>
            <w:r w:rsidRPr="00554B09">
              <w:rPr>
                <w:rFonts w:eastAsia="Times New Roman" w:cs="Times New Roman"/>
                <w:bCs/>
                <w:color w:val="000000"/>
              </w:rPr>
              <w:t>Reena Sharma</w:t>
            </w:r>
            <w:r>
              <w:rPr>
                <w:rFonts w:eastAsia="Times New Roman" w:cs="Times New Roman"/>
                <w:bCs/>
                <w:color w:val="000000"/>
              </w:rPr>
              <w:t xml:space="preserve"> (Chair)</w:t>
            </w:r>
          </w:p>
          <w:p w14:paraId="1593C953" w14:textId="77777777" w:rsidR="00554B09" w:rsidRDefault="00554B09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Claire Skeet</w:t>
            </w:r>
          </w:p>
          <w:p w14:paraId="12EFAFB9" w14:textId="362C5D9D" w:rsidR="00554B09" w:rsidRDefault="00554B09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lastRenderedPageBreak/>
              <w:t>Angie Walker</w:t>
            </w:r>
          </w:p>
          <w:p w14:paraId="5F102899" w14:textId="78083185" w:rsidR="00554B09" w:rsidRDefault="00554B09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>Joanne Wood (Headteacher)</w:t>
            </w:r>
          </w:p>
          <w:p w14:paraId="16164B91" w14:textId="77777777" w:rsidR="00C33F2E" w:rsidRDefault="00C33F2E" w:rsidP="00C33F2E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Debbie Smith or Kevin Precious (AHTs – Associate Members)</w:t>
            </w:r>
          </w:p>
          <w:p w14:paraId="7BBF9D03" w14:textId="712E2934" w:rsidR="008761F0" w:rsidRPr="00554B09" w:rsidRDefault="00BC24EB" w:rsidP="009D0197">
            <w:pPr>
              <w:rPr>
                <w:rFonts w:eastAsia="Times New Roman" w:cs="Times New Roman"/>
                <w:bCs/>
                <w:color w:val="000000"/>
              </w:rPr>
            </w:pPr>
            <w:r w:rsidRPr="00554B09">
              <w:rPr>
                <w:rFonts w:eastAsia="Times New Roman" w:cs="Times New Roman"/>
                <w:bCs/>
                <w:color w:val="000000"/>
              </w:rPr>
              <w:t xml:space="preserve">        </w:t>
            </w:r>
          </w:p>
          <w:p w14:paraId="324570F6" w14:textId="77777777" w:rsidR="008761F0" w:rsidRDefault="008761F0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19787774" w14:textId="00F78211" w:rsidR="00B40F08" w:rsidRPr="000F6BD2" w:rsidRDefault="00BC24EB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 Resources/</w:t>
            </w:r>
            <w:r w:rsidR="00B40F08" w:rsidRPr="000F6BD2">
              <w:rPr>
                <w:rFonts w:eastAsia="Times New Roman" w:cs="Times New Roman"/>
                <w:bCs/>
                <w:color w:val="000000"/>
              </w:rPr>
              <w:t>Finance – Claire Skeet to Chair</w:t>
            </w:r>
          </w:p>
          <w:p w14:paraId="5349983A" w14:textId="220DCD5C" w:rsidR="00B40F08" w:rsidRPr="000F6BD2" w:rsidRDefault="00BC24EB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B40F08" w:rsidRPr="000F6BD2">
              <w:rPr>
                <w:rFonts w:eastAsia="Times New Roman" w:cs="Times New Roman"/>
                <w:bCs/>
                <w:color w:val="000000"/>
              </w:rPr>
              <w:t>Pay &amp; Personnel – Reena Sharma to Chair</w:t>
            </w:r>
          </w:p>
          <w:p w14:paraId="29CD21FF" w14:textId="56A3F9D3" w:rsidR="00B40F08" w:rsidRPr="000F6BD2" w:rsidRDefault="00BC24EB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B40F08" w:rsidRPr="000F6BD2">
              <w:rPr>
                <w:rFonts w:eastAsia="Times New Roman" w:cs="Times New Roman"/>
                <w:bCs/>
                <w:color w:val="000000"/>
              </w:rPr>
              <w:t>Pupil Support – Julia Britton to Chair</w:t>
            </w:r>
          </w:p>
          <w:p w14:paraId="16E5341E" w14:textId="3D039666" w:rsidR="00B40F08" w:rsidRPr="000F6BD2" w:rsidRDefault="00C04461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B40F08" w:rsidRPr="000F6BD2">
              <w:rPr>
                <w:rFonts w:eastAsia="Times New Roman" w:cs="Times New Roman"/>
                <w:bCs/>
                <w:color w:val="000000"/>
              </w:rPr>
              <w:t>Teaching &amp; Learning – Julie Hardaker to Chair.</w:t>
            </w:r>
          </w:p>
          <w:p w14:paraId="7C6AC3AC" w14:textId="77777777" w:rsidR="000F6BD2" w:rsidRPr="000F6BD2" w:rsidRDefault="000F6BD2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24011A30" w14:textId="77777777" w:rsidR="00FC1ED9" w:rsidRPr="00FC1ED9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FC1ED9">
              <w:rPr>
                <w:rFonts w:eastAsia="Times New Roman" w:cs="Times New Roman"/>
                <w:b/>
                <w:color w:val="000000"/>
              </w:rPr>
              <w:t>Resolved:</w:t>
            </w:r>
          </w:p>
          <w:p w14:paraId="7148DE59" w14:textId="24142DE0" w:rsidR="000F6BD2" w:rsidRPr="000F6BD2" w:rsidRDefault="000F6BD2" w:rsidP="009D0197">
            <w:pPr>
              <w:rPr>
                <w:rFonts w:eastAsia="Times New Roman" w:cs="Times New Roman"/>
                <w:bCs/>
                <w:color w:val="000000"/>
              </w:rPr>
            </w:pPr>
            <w:r w:rsidRPr="000F6BD2">
              <w:rPr>
                <w:rFonts w:eastAsia="Times New Roman" w:cs="Times New Roman"/>
                <w:bCs/>
                <w:color w:val="000000"/>
              </w:rPr>
              <w:t xml:space="preserve">It was agreed that committee chairs </w:t>
            </w:r>
            <w:r>
              <w:rPr>
                <w:rFonts w:eastAsia="Times New Roman" w:cs="Times New Roman"/>
                <w:bCs/>
                <w:color w:val="000000"/>
              </w:rPr>
              <w:t xml:space="preserve">continue </w:t>
            </w:r>
            <w:r w:rsidRPr="000F6BD2">
              <w:rPr>
                <w:rFonts w:eastAsia="Times New Roman" w:cs="Times New Roman"/>
                <w:bCs/>
                <w:color w:val="000000"/>
              </w:rPr>
              <w:t>to be elected by the Full Governing Board</w:t>
            </w:r>
            <w:r w:rsidR="003D58D5">
              <w:rPr>
                <w:rFonts w:eastAsia="Times New Roman" w:cs="Times New Roman"/>
                <w:bCs/>
                <w:color w:val="000000"/>
              </w:rPr>
              <w:t xml:space="preserve"> at the first meeting of the year.</w:t>
            </w:r>
          </w:p>
          <w:p w14:paraId="3A0942BF" w14:textId="77777777" w:rsidR="000F6BD2" w:rsidRPr="000F6BD2" w:rsidRDefault="000F6BD2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58F0CEED" w14:textId="77777777" w:rsidR="00245C7B" w:rsidRDefault="00245C7B" w:rsidP="00FC1ED9">
            <w:pPr>
              <w:rPr>
                <w:rFonts w:eastAsia="Times New Roman" w:cs="Times New Roman"/>
                <w:b/>
                <w:color w:val="000000"/>
              </w:rPr>
            </w:pPr>
          </w:p>
          <w:p w14:paraId="373F415A" w14:textId="30416C9F" w:rsidR="00FC1ED9" w:rsidRPr="00FC1ED9" w:rsidRDefault="00FC1ED9" w:rsidP="00FC1ED9">
            <w:pPr>
              <w:rPr>
                <w:rFonts w:eastAsia="Times New Roman" w:cs="Times New Roman"/>
                <w:b/>
                <w:color w:val="000000"/>
              </w:rPr>
            </w:pPr>
            <w:r w:rsidRPr="00FC1ED9">
              <w:rPr>
                <w:rFonts w:eastAsia="Times New Roman" w:cs="Times New Roman"/>
                <w:b/>
                <w:color w:val="000000"/>
              </w:rPr>
              <w:t>Resolved:</w:t>
            </w:r>
          </w:p>
          <w:p w14:paraId="575CC61F" w14:textId="5C70C796" w:rsidR="000F6BD2" w:rsidRDefault="000F6BD2" w:rsidP="009D0197">
            <w:pPr>
              <w:rPr>
                <w:rFonts w:eastAsia="Times New Roman" w:cs="Times New Roman"/>
                <w:bCs/>
                <w:color w:val="000000"/>
              </w:rPr>
            </w:pPr>
            <w:r w:rsidRPr="000F6BD2">
              <w:rPr>
                <w:rFonts w:eastAsia="Times New Roman" w:cs="Times New Roman"/>
                <w:bCs/>
                <w:color w:val="000000"/>
              </w:rPr>
              <w:t>It was agreed that Associate Members assigned to committees have voting rights</w:t>
            </w:r>
            <w:r w:rsidR="00C33F2E">
              <w:rPr>
                <w:rFonts w:eastAsia="Times New Roman" w:cs="Times New Roman"/>
                <w:bCs/>
                <w:color w:val="000000"/>
              </w:rPr>
              <w:t xml:space="preserve"> within committees but not at FGB Meetings</w:t>
            </w:r>
            <w:r w:rsidRPr="000F6BD2">
              <w:rPr>
                <w:rFonts w:eastAsia="Times New Roman" w:cs="Times New Roman"/>
                <w:bCs/>
                <w:color w:val="000000"/>
              </w:rPr>
              <w:t>.</w:t>
            </w:r>
          </w:p>
          <w:p w14:paraId="25334996" w14:textId="77777777" w:rsidR="001C0FEF" w:rsidRDefault="001C0FEF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3AED5A6E" w14:textId="52A0929B" w:rsidR="001C0FEF" w:rsidRDefault="001C0FEF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Agree a Pay Committee – it was agreed that </w:t>
            </w:r>
            <w:r w:rsidR="00E4000E">
              <w:rPr>
                <w:rFonts w:eastAsia="Times New Roman" w:cs="Times New Roman"/>
                <w:bCs/>
                <w:color w:val="000000"/>
              </w:rPr>
              <w:t>it would be decided if needed</w:t>
            </w:r>
            <w:r w:rsidR="00C04461">
              <w:rPr>
                <w:rFonts w:eastAsia="Times New Roman" w:cs="Times New Roman"/>
                <w:bCs/>
                <w:color w:val="000000"/>
              </w:rPr>
              <w:t>.</w:t>
            </w:r>
          </w:p>
          <w:p w14:paraId="7FEB0C39" w14:textId="77777777" w:rsidR="001C0FEF" w:rsidRDefault="001C0FEF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3F47184D" w14:textId="4E940EDC" w:rsidR="001C0FEF" w:rsidRDefault="001C0FEF" w:rsidP="009D0197">
            <w:pPr>
              <w:rPr>
                <w:rFonts w:eastAsia="Times New Roman" w:cs="Times New Roman"/>
                <w:bCs/>
                <w:color w:val="FF0000"/>
              </w:rPr>
            </w:pPr>
            <w:r>
              <w:rPr>
                <w:rFonts w:eastAsia="Times New Roman" w:cs="Times New Roman"/>
                <w:bCs/>
                <w:color w:val="000000"/>
              </w:rPr>
              <w:t xml:space="preserve">Agree a Pay Appeal Committee – it was agreed </w:t>
            </w:r>
            <w:r w:rsidR="00E4000E">
              <w:rPr>
                <w:rFonts w:eastAsia="Times New Roman" w:cs="Times New Roman"/>
                <w:bCs/>
                <w:color w:val="000000"/>
              </w:rPr>
              <w:t>it would be decided if needed.</w:t>
            </w:r>
          </w:p>
          <w:p w14:paraId="68D15892" w14:textId="3C81A065" w:rsidR="003D58D5" w:rsidRPr="000F6BD2" w:rsidRDefault="003D58D5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7BEB737" w14:textId="77777777" w:rsidR="00B40F08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79DBE96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19C64B4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1AF04C68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A094600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2D9BD6E8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E6B0525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34A5A897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32D8BF86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48F2EBA3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75EF7B24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4172875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6E438531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198DCCF7" w14:textId="77777777" w:rsidR="00D81FB6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5A02DBDF" w14:textId="77777777" w:rsidR="00FC1ED9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A2E73C3" w14:textId="77777777" w:rsidR="00FC1ED9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48E33A49" w14:textId="77777777" w:rsidR="00FC1ED9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09A106E0" w14:textId="77777777" w:rsidR="003D58D5" w:rsidRDefault="003D58D5" w:rsidP="009D0197">
            <w:pPr>
              <w:rPr>
                <w:rFonts w:eastAsia="Times New Roman" w:cs="Times New Roman"/>
                <w:b/>
                <w:color w:val="000000"/>
              </w:rPr>
            </w:pPr>
          </w:p>
          <w:p w14:paraId="423FD0ED" w14:textId="55374466" w:rsidR="00D81FB6" w:rsidRPr="009D0197" w:rsidRDefault="00D81FB6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B40F08" w:rsidRPr="009D0197" w14:paraId="10D808BF" w14:textId="77777777" w:rsidTr="00A86A4A">
        <w:tc>
          <w:tcPr>
            <w:tcW w:w="1017" w:type="dxa"/>
          </w:tcPr>
          <w:p w14:paraId="5B6E476C" w14:textId="77777777" w:rsidR="00B40F08" w:rsidRPr="009D0197" w:rsidRDefault="00B40F08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0B6EE26" w14:textId="77777777" w:rsidR="00B40F08" w:rsidRPr="009D0197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4DB0191" w14:textId="77777777" w:rsidR="00B40F08" w:rsidRPr="009D0197" w:rsidRDefault="00B40F08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04461" w:rsidRPr="009D0197" w14:paraId="22EAB1ED" w14:textId="77777777" w:rsidTr="00A86A4A">
        <w:tc>
          <w:tcPr>
            <w:tcW w:w="1017" w:type="dxa"/>
          </w:tcPr>
          <w:p w14:paraId="5823EB26" w14:textId="51586EF8" w:rsidR="00C04461" w:rsidRPr="009D0197" w:rsidRDefault="00C04461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10.00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500EE76" w14:textId="1DF8D092" w:rsidR="00C04461" w:rsidRPr="009D0197" w:rsidRDefault="00C04461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GOVERNORS WITH SPECIFIC MONITORING DUTIES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FC92705" w14:textId="77777777" w:rsidR="00C04461" w:rsidRPr="009D0197" w:rsidRDefault="00C04461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C1ED9" w:rsidRPr="009D0197" w14:paraId="13BEA9BA" w14:textId="77777777" w:rsidTr="00A86A4A">
        <w:tc>
          <w:tcPr>
            <w:tcW w:w="1017" w:type="dxa"/>
          </w:tcPr>
          <w:p w14:paraId="7465B2FD" w14:textId="55B95F16" w:rsidR="00FC1ED9" w:rsidRPr="00C04461" w:rsidRDefault="00C04461" w:rsidP="009D0197">
            <w:pPr>
              <w:rPr>
                <w:rFonts w:eastAsia="Times New Roman"/>
                <w:bCs/>
                <w:color w:val="000000"/>
              </w:rPr>
            </w:pPr>
            <w:r w:rsidRPr="00C04461">
              <w:rPr>
                <w:rFonts w:eastAsia="Times New Roman"/>
                <w:bCs/>
                <w:color w:val="000000"/>
              </w:rPr>
              <w:t>10.01</w:t>
            </w:r>
          </w:p>
          <w:p w14:paraId="2176407F" w14:textId="35EC1090" w:rsidR="007B7FE0" w:rsidRDefault="007B7FE0" w:rsidP="009D0197">
            <w:pPr>
              <w:rPr>
                <w:rFonts w:eastAsia="Times New Roman"/>
                <w:bCs/>
                <w:color w:val="000000"/>
              </w:rPr>
            </w:pPr>
          </w:p>
          <w:p w14:paraId="3C44316A" w14:textId="1F2885D4" w:rsidR="00B047B6" w:rsidRDefault="00B047B6" w:rsidP="009D0197">
            <w:pPr>
              <w:rPr>
                <w:rFonts w:eastAsia="Times New Roman"/>
                <w:bCs/>
                <w:color w:val="000000"/>
              </w:rPr>
            </w:pPr>
          </w:p>
          <w:p w14:paraId="70A2D314" w14:textId="3188A7E5" w:rsidR="00B047B6" w:rsidRDefault="00B047B6" w:rsidP="009D0197">
            <w:pPr>
              <w:rPr>
                <w:rFonts w:eastAsia="Times New Roman"/>
                <w:bCs/>
                <w:color w:val="000000"/>
              </w:rPr>
            </w:pPr>
          </w:p>
          <w:p w14:paraId="629DB8F5" w14:textId="591BA093" w:rsidR="00B047B6" w:rsidRPr="007B7FE0" w:rsidRDefault="00B047B6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10.02</w:t>
            </w:r>
          </w:p>
          <w:p w14:paraId="4D561EE8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3ED145B0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18710259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6E14AEE7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10A44519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371A9248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437F8E5F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1543351B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46DFE887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6CB2EB17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21020653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126074F2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72D15BC3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55DB68D0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0237BF53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13D39097" w14:textId="77777777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6926534A" w14:textId="7CF8AFCB" w:rsidR="002364D8" w:rsidRDefault="002364D8" w:rsidP="009D0197">
            <w:pPr>
              <w:rPr>
                <w:rFonts w:eastAsia="Times New Roman"/>
                <w:b/>
                <w:color w:val="000000"/>
              </w:rPr>
            </w:pPr>
          </w:p>
          <w:p w14:paraId="6B7CF714" w14:textId="341FAFAE" w:rsidR="00A8040F" w:rsidRDefault="00A8040F" w:rsidP="009D0197">
            <w:pPr>
              <w:rPr>
                <w:rFonts w:eastAsia="Times New Roman"/>
                <w:b/>
                <w:color w:val="000000"/>
              </w:rPr>
            </w:pPr>
          </w:p>
          <w:p w14:paraId="120E8496" w14:textId="04DB16C7" w:rsidR="002364D8" w:rsidRPr="007B7FE0" w:rsidRDefault="002364D8" w:rsidP="009D0197">
            <w:pPr>
              <w:rPr>
                <w:rFonts w:eastAsia="Times New Roman"/>
                <w:bCs/>
                <w:color w:val="000000"/>
              </w:rPr>
            </w:pPr>
          </w:p>
          <w:p w14:paraId="12B17F8D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7545BCFB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51CF7E81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2B010A8A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6A2D9A36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7E69D55E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46F3506D" w14:textId="77777777" w:rsidR="00451B3E" w:rsidRPr="007B7FE0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7F232C0F" w14:textId="565D1F80" w:rsidR="00451B3E" w:rsidRDefault="00451B3E" w:rsidP="009D0197">
            <w:pPr>
              <w:rPr>
                <w:rFonts w:eastAsia="Times New Roman"/>
                <w:bCs/>
                <w:color w:val="000000"/>
              </w:rPr>
            </w:pPr>
          </w:p>
          <w:p w14:paraId="501233A0" w14:textId="77777777" w:rsidR="00C24D5A" w:rsidRDefault="00C24D5A" w:rsidP="009D0197">
            <w:pPr>
              <w:rPr>
                <w:rFonts w:eastAsia="Times New Roman"/>
                <w:bCs/>
                <w:color w:val="000000"/>
              </w:rPr>
            </w:pPr>
          </w:p>
          <w:p w14:paraId="729EE4D3" w14:textId="77777777" w:rsidR="00C24D5A" w:rsidRDefault="00C24D5A" w:rsidP="009D0197">
            <w:pPr>
              <w:rPr>
                <w:rFonts w:eastAsia="Times New Roman"/>
                <w:bCs/>
                <w:color w:val="000000"/>
              </w:rPr>
            </w:pPr>
          </w:p>
          <w:p w14:paraId="02C0D66D" w14:textId="12A49EDE" w:rsidR="00C24D5A" w:rsidRPr="00C24D5A" w:rsidRDefault="00C24D5A" w:rsidP="009D0197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10.03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C55163E" w14:textId="48073132" w:rsidR="00B047B6" w:rsidRDefault="00B047B6" w:rsidP="009D0197">
            <w:pPr>
              <w:rPr>
                <w:rFonts w:eastAsia="Times New Roman" w:cs="Times New Roman"/>
                <w:bCs/>
                <w:color w:val="000000"/>
              </w:rPr>
            </w:pPr>
            <w:r>
              <w:rPr>
                <w:rFonts w:eastAsia="Times New Roman" w:cs="Times New Roman"/>
                <w:bCs/>
                <w:color w:val="000000"/>
              </w:rPr>
              <w:lastRenderedPageBreak/>
              <w:t xml:space="preserve">Governors discussed their involvement and the approach to future monitoring activity, paying particular attention to aspects which were a feature of school improvement plans. </w:t>
            </w:r>
          </w:p>
          <w:p w14:paraId="51EB4ED4" w14:textId="0014276A" w:rsidR="00B047B6" w:rsidRDefault="00B047B6" w:rsidP="009D0197">
            <w:pPr>
              <w:rPr>
                <w:rFonts w:eastAsia="Times New Roman" w:cs="Times New Roman"/>
                <w:bCs/>
                <w:color w:val="000000"/>
              </w:rPr>
            </w:pPr>
          </w:p>
          <w:p w14:paraId="18174FAD" w14:textId="64FC5F8F" w:rsidR="00B047B6" w:rsidRDefault="00B047B6" w:rsidP="00B047B6">
            <w:pPr>
              <w:rPr>
                <w:rFonts w:eastAsia="Times New Roman" w:cs="Times New Roman"/>
                <w:b/>
                <w:color w:val="000000"/>
              </w:rPr>
            </w:pPr>
            <w:r w:rsidRPr="00B047B6">
              <w:rPr>
                <w:rFonts w:eastAsia="Times New Roman" w:cs="Times New Roman"/>
                <w:b/>
                <w:color w:val="000000"/>
              </w:rPr>
              <w:t>Resolved:</w:t>
            </w:r>
          </w:p>
          <w:p w14:paraId="7F648794" w14:textId="1967E333" w:rsidR="00B047B6" w:rsidRPr="00C33F2E" w:rsidRDefault="00B047B6" w:rsidP="00C33F2E">
            <w:pPr>
              <w:rPr>
                <w:bCs/>
                <w:color w:val="000000"/>
              </w:rPr>
            </w:pPr>
            <w:r w:rsidRPr="00C33F2E">
              <w:rPr>
                <w:bCs/>
                <w:color w:val="000000"/>
              </w:rPr>
              <w:t xml:space="preserve">That governors take specific responsibility for monitoring the following areas: </w:t>
            </w:r>
          </w:p>
          <w:p w14:paraId="0390A240" w14:textId="038B05B4" w:rsidR="00C04461" w:rsidRDefault="00C04461" w:rsidP="00A837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Child protection and safeguarding – J Britton &amp; S Gilbertson</w:t>
            </w:r>
          </w:p>
          <w:p w14:paraId="7B91A989" w14:textId="1C77AB1C" w:rsidR="00B047B6" w:rsidRPr="00B047B6" w:rsidRDefault="00B047B6" w:rsidP="00A837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Attendance – a national priority and Ofsted focus – assigned to Pupil Support Committee</w:t>
            </w:r>
          </w:p>
          <w:p w14:paraId="703EF5F5" w14:textId="70903253" w:rsidR="00C04461" w:rsidRDefault="00C04461" w:rsidP="00A837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Special Educational Needs and Disability (SEND) – J Hardaker and R Passley</w:t>
            </w:r>
          </w:p>
          <w:p w14:paraId="66E79A81" w14:textId="00483DC7" w:rsidR="00C04461" w:rsidRDefault="00C04461" w:rsidP="00A837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Early Reading and Phonics</w:t>
            </w:r>
            <w:r w:rsidR="005808DB">
              <w:rPr>
                <w:bCs/>
                <w:color w:val="000000"/>
              </w:rPr>
              <w:t xml:space="preserve"> (</w:t>
            </w:r>
            <w:r w:rsidR="00C33F2E">
              <w:rPr>
                <w:bCs/>
                <w:color w:val="000000"/>
              </w:rPr>
              <w:t>a priority in Leeds) – A Walker</w:t>
            </w:r>
            <w:r w:rsidR="005808DB">
              <w:rPr>
                <w:bCs/>
                <w:color w:val="000000"/>
              </w:rPr>
              <w:t xml:space="preserve"> &amp; J Hardaker</w:t>
            </w:r>
          </w:p>
          <w:p w14:paraId="6E76BCA1" w14:textId="28624FD0" w:rsidR="00C33F2E" w:rsidRDefault="00C33F2E" w:rsidP="00A837AB">
            <w:pPr>
              <w:pStyle w:val="ListParagraph"/>
              <w:numPr>
                <w:ilvl w:val="0"/>
                <w:numId w:val="11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English (including Reading) – J Britton and A Archbold</w:t>
            </w:r>
          </w:p>
          <w:p w14:paraId="75E64814" w14:textId="0BBD8320" w:rsidR="00DC08C7" w:rsidRDefault="00FC1ED9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 xml:space="preserve">Children looked after </w:t>
            </w:r>
            <w:r w:rsidR="00DC08C7" w:rsidRPr="00DC08C7">
              <w:rPr>
                <w:bCs/>
                <w:color w:val="000000"/>
              </w:rPr>
              <w:t>–</w:t>
            </w:r>
            <w:r w:rsidRPr="00DC08C7">
              <w:rPr>
                <w:bCs/>
                <w:color w:val="000000"/>
              </w:rPr>
              <w:t xml:space="preserve"> </w:t>
            </w:r>
            <w:r w:rsidR="00DC08C7" w:rsidRPr="00DC08C7">
              <w:rPr>
                <w:bCs/>
                <w:color w:val="000000"/>
              </w:rPr>
              <w:t xml:space="preserve">this comes under Safeguarding - J Britton </w:t>
            </w:r>
            <w:r w:rsidR="00C33F2E">
              <w:rPr>
                <w:bCs/>
                <w:color w:val="000000"/>
              </w:rPr>
              <w:t xml:space="preserve">and </w:t>
            </w:r>
            <w:r w:rsidR="00DC08C7" w:rsidRPr="00DC08C7">
              <w:rPr>
                <w:bCs/>
                <w:color w:val="000000"/>
              </w:rPr>
              <w:t>S Gilbertson</w:t>
            </w:r>
          </w:p>
          <w:p w14:paraId="6A99796D" w14:textId="6D7D6BFB" w:rsidR="00C24D5A" w:rsidRPr="00DC08C7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On</w:t>
            </w:r>
            <w:r w:rsidR="00C24D5A">
              <w:rPr>
                <w:bCs/>
                <w:color w:val="000000"/>
              </w:rPr>
              <w:t>line Safety</w:t>
            </w:r>
            <w:r>
              <w:rPr>
                <w:bCs/>
                <w:color w:val="000000"/>
              </w:rPr>
              <w:t xml:space="preserve"> (including Filtering and Monitoring)</w:t>
            </w:r>
            <w:r w:rsidR="00C24D5A">
              <w:rPr>
                <w:bCs/>
                <w:color w:val="000000"/>
              </w:rPr>
              <w:t xml:space="preserve"> – assigned to Pupil Support committee</w:t>
            </w:r>
          </w:p>
          <w:p w14:paraId="2358267D" w14:textId="64FE0652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 xml:space="preserve">Complaints – </w:t>
            </w:r>
            <w:r w:rsidR="00C33F2E">
              <w:rPr>
                <w:bCs/>
                <w:color w:val="000000"/>
              </w:rPr>
              <w:t>Claire Skeet</w:t>
            </w:r>
            <w:r w:rsidR="005808DB">
              <w:rPr>
                <w:bCs/>
                <w:color w:val="000000"/>
              </w:rPr>
              <w:t xml:space="preserve"> (Chair FGB)</w:t>
            </w:r>
            <w:r w:rsidR="00C33F2E">
              <w:rPr>
                <w:bCs/>
                <w:color w:val="000000"/>
              </w:rPr>
              <w:t xml:space="preserve"> with available others</w:t>
            </w:r>
          </w:p>
          <w:p w14:paraId="1F1DBFF7" w14:textId="66467901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>Early Years Foundation Stage (EYFS) – A Walker and S Gilbertson</w:t>
            </w:r>
          </w:p>
          <w:p w14:paraId="7A4BEFC3" w14:textId="77777777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>Equalities – to be dealt with by the PS committee</w:t>
            </w:r>
          </w:p>
          <w:p w14:paraId="5B44448E" w14:textId="01A9DC66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 xml:space="preserve">Government grant funding </w:t>
            </w:r>
            <w:r w:rsidR="00E4000E">
              <w:rPr>
                <w:bCs/>
                <w:color w:val="000000"/>
              </w:rPr>
              <w:t>–</w:t>
            </w:r>
            <w:r w:rsidR="005808DB">
              <w:rPr>
                <w:bCs/>
                <w:color w:val="000000"/>
              </w:rPr>
              <w:t xml:space="preserve"> Pupil Premium – J Hardaker &amp; D Odesola PE and Sports premium -</w:t>
            </w:r>
            <w:r w:rsidRPr="00DC08C7">
              <w:rPr>
                <w:bCs/>
                <w:color w:val="000000"/>
              </w:rPr>
              <w:t xml:space="preserve"> </w:t>
            </w:r>
            <w:r w:rsidR="00E4000E">
              <w:rPr>
                <w:bCs/>
                <w:color w:val="000000"/>
              </w:rPr>
              <w:t>C Skeet</w:t>
            </w:r>
          </w:p>
          <w:p w14:paraId="607D01D9" w14:textId="055A57BF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 xml:space="preserve">Training </w:t>
            </w:r>
            <w:r w:rsidR="005808DB">
              <w:rPr>
                <w:bCs/>
                <w:color w:val="000000"/>
              </w:rPr>
              <w:t xml:space="preserve">governor </w:t>
            </w:r>
            <w:r w:rsidRPr="00DC08C7">
              <w:rPr>
                <w:bCs/>
                <w:color w:val="000000"/>
              </w:rPr>
              <w:t>– K Precious</w:t>
            </w:r>
          </w:p>
          <w:p w14:paraId="698DB2C7" w14:textId="127384A9" w:rsidR="00DC08C7" w:rsidRPr="005808DB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lastRenderedPageBreak/>
              <w:t>Health &amp; Safety –</w:t>
            </w:r>
            <w:r w:rsidR="005808DB">
              <w:rPr>
                <w:bCs/>
                <w:color w:val="000000"/>
              </w:rPr>
              <w:t xml:space="preserve"> this is a key area for monitoring and accountability - </w:t>
            </w:r>
            <w:r w:rsidRPr="00DC08C7">
              <w:rPr>
                <w:bCs/>
                <w:color w:val="000000"/>
              </w:rPr>
              <w:t xml:space="preserve">to be dealt with by </w:t>
            </w:r>
            <w:r w:rsidR="005808DB">
              <w:rPr>
                <w:bCs/>
                <w:color w:val="000000"/>
              </w:rPr>
              <w:t>Resources</w:t>
            </w:r>
            <w:r w:rsidRPr="00DC08C7">
              <w:rPr>
                <w:bCs/>
                <w:color w:val="000000"/>
              </w:rPr>
              <w:t xml:space="preserve"> committee</w:t>
            </w:r>
          </w:p>
          <w:p w14:paraId="66C4BC8B" w14:textId="77777777" w:rsidR="00DC08C7" w:rsidRPr="00DC08C7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Cs/>
                <w:color w:val="000000"/>
              </w:rPr>
            </w:pPr>
            <w:r w:rsidRPr="00DC08C7">
              <w:rPr>
                <w:bCs/>
                <w:color w:val="000000"/>
              </w:rPr>
              <w:t>Maths – T &amp; L committee</w:t>
            </w:r>
          </w:p>
          <w:p w14:paraId="6AB651CF" w14:textId="1A671223" w:rsidR="00DC08C7" w:rsidRPr="00C33F2E" w:rsidRDefault="00DC08C7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 w:rsidRPr="00DC08C7">
              <w:rPr>
                <w:bCs/>
                <w:color w:val="000000"/>
              </w:rPr>
              <w:t>Wellbeing – pupil– to be dealt with by the PS committee</w:t>
            </w:r>
            <w:r w:rsidR="005808DB">
              <w:rPr>
                <w:bCs/>
                <w:color w:val="000000"/>
              </w:rPr>
              <w:t>,</w:t>
            </w:r>
            <w:r w:rsidR="005808DB" w:rsidRPr="00DC08C7">
              <w:rPr>
                <w:bCs/>
                <w:color w:val="000000"/>
              </w:rPr>
              <w:t xml:space="preserve"> and staff</w:t>
            </w:r>
            <w:r w:rsidR="005808DB">
              <w:rPr>
                <w:bCs/>
                <w:color w:val="000000"/>
              </w:rPr>
              <w:t xml:space="preserve"> and Headteacher – Pay and Personnel committee </w:t>
            </w:r>
          </w:p>
          <w:p w14:paraId="7F2F9823" w14:textId="6B4B4B37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Performance Management – to be dealt with by the P&amp;P committee</w:t>
            </w:r>
          </w:p>
          <w:p w14:paraId="4291717E" w14:textId="5FEADB2D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Pupil Behaviour and relationships – delegated to PS committee</w:t>
            </w:r>
          </w:p>
          <w:p w14:paraId="4FE72DDB" w14:textId="5DA7108E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Website – delegated to the FGB</w:t>
            </w:r>
          </w:p>
          <w:p w14:paraId="6D330188" w14:textId="33291793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PE – to be looked at by the T&amp;L committee</w:t>
            </w:r>
          </w:p>
          <w:p w14:paraId="4A7A3798" w14:textId="1021E715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Performance Data – to be looked at by the T&amp;L committee</w:t>
            </w:r>
          </w:p>
          <w:p w14:paraId="7FAAC394" w14:textId="0C5BB6E4" w:rsidR="00C33F2E" w:rsidRPr="00C33F2E" w:rsidRDefault="00C33F2E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GDPR – delegated to the Resources committee</w:t>
            </w:r>
          </w:p>
          <w:p w14:paraId="35840C6A" w14:textId="638DD3A6" w:rsidR="00C33F2E" w:rsidRPr="002364D8" w:rsidRDefault="001D736F" w:rsidP="00A837AB">
            <w:pPr>
              <w:pStyle w:val="ListParagraph"/>
              <w:numPr>
                <w:ilvl w:val="0"/>
                <w:numId w:val="4"/>
              </w:numPr>
              <w:rPr>
                <w:b/>
                <w:color w:val="000000"/>
              </w:rPr>
            </w:pPr>
            <w:r>
              <w:rPr>
                <w:bCs/>
                <w:color w:val="000000"/>
              </w:rPr>
              <w:t>RSE – to be looked at by the PS committee</w:t>
            </w:r>
          </w:p>
          <w:p w14:paraId="60FD5094" w14:textId="77777777" w:rsidR="002364D8" w:rsidRDefault="002364D8" w:rsidP="002364D8">
            <w:pPr>
              <w:rPr>
                <w:b/>
                <w:color w:val="000000"/>
              </w:rPr>
            </w:pPr>
          </w:p>
          <w:p w14:paraId="13F36BD4" w14:textId="343D19EE" w:rsidR="002364D8" w:rsidRDefault="002364D8" w:rsidP="002364D8">
            <w:pPr>
              <w:rPr>
                <w:bCs/>
                <w:color w:val="000000"/>
              </w:rPr>
            </w:pPr>
            <w:r w:rsidRPr="00A67836">
              <w:rPr>
                <w:bCs/>
                <w:color w:val="000000"/>
              </w:rPr>
              <w:t xml:space="preserve">It was also agreed to </w:t>
            </w:r>
            <w:r w:rsidR="00097FA5">
              <w:rPr>
                <w:bCs/>
                <w:color w:val="000000"/>
              </w:rPr>
              <w:t xml:space="preserve">list </w:t>
            </w:r>
            <w:r w:rsidRPr="00A67836">
              <w:rPr>
                <w:bCs/>
                <w:color w:val="000000"/>
              </w:rPr>
              <w:t>the School Development Plan priorities and which committee they sit under:</w:t>
            </w:r>
          </w:p>
          <w:p w14:paraId="776BE455" w14:textId="2046FFD0" w:rsidR="002364D8" w:rsidRPr="00E4000E" w:rsidRDefault="002364D8" w:rsidP="002364D8">
            <w:pPr>
              <w:rPr>
                <w:bCs/>
              </w:rPr>
            </w:pPr>
          </w:p>
          <w:p w14:paraId="2C5BA485" w14:textId="053C61DF" w:rsidR="002364D8" w:rsidRPr="00E4000E" w:rsidRDefault="002364D8" w:rsidP="002364D8">
            <w:pPr>
              <w:rPr>
                <w:bCs/>
              </w:rPr>
            </w:pPr>
            <w:r w:rsidRPr="00E4000E">
              <w:rPr>
                <w:bCs/>
              </w:rPr>
              <w:t>Metacognition – Teaching &amp; Learning</w:t>
            </w:r>
          </w:p>
          <w:p w14:paraId="59F912A7" w14:textId="7883581D" w:rsidR="002364D8" w:rsidRDefault="002364D8" w:rsidP="002364D8">
            <w:pPr>
              <w:rPr>
                <w:bCs/>
              </w:rPr>
            </w:pPr>
            <w:r w:rsidRPr="00E4000E">
              <w:rPr>
                <w:bCs/>
              </w:rPr>
              <w:t>Computing – Teaching &amp; Learning.</w:t>
            </w:r>
          </w:p>
          <w:p w14:paraId="61D841E6" w14:textId="0208EBB0" w:rsidR="00C24D5A" w:rsidRDefault="00C24D5A" w:rsidP="002364D8">
            <w:pPr>
              <w:rPr>
                <w:bCs/>
              </w:rPr>
            </w:pPr>
            <w:r>
              <w:rPr>
                <w:bCs/>
              </w:rPr>
              <w:t>Writing – Teaching &amp; Learning</w:t>
            </w:r>
          </w:p>
          <w:p w14:paraId="2B466048" w14:textId="331EA566" w:rsidR="00C24D5A" w:rsidRPr="00E4000E" w:rsidRDefault="00C24D5A" w:rsidP="002364D8">
            <w:pPr>
              <w:rPr>
                <w:bCs/>
              </w:rPr>
            </w:pPr>
            <w:r>
              <w:rPr>
                <w:bCs/>
              </w:rPr>
              <w:t>Physical Activity – Pupil Support</w:t>
            </w:r>
          </w:p>
          <w:p w14:paraId="0D438029" w14:textId="77777777" w:rsidR="00451B3E" w:rsidRDefault="00451B3E" w:rsidP="002364D8">
            <w:pPr>
              <w:rPr>
                <w:bCs/>
                <w:color w:val="000000"/>
              </w:rPr>
            </w:pPr>
          </w:p>
          <w:p w14:paraId="52FFBB4D" w14:textId="171B137D" w:rsidR="00451B3E" w:rsidRDefault="00451B3E" w:rsidP="002364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Governor Days – the </w:t>
            </w:r>
            <w:r w:rsidR="00C24D5A">
              <w:rPr>
                <w:bCs/>
                <w:color w:val="000000"/>
              </w:rPr>
              <w:t>following</w:t>
            </w:r>
            <w:r>
              <w:rPr>
                <w:bCs/>
                <w:color w:val="000000"/>
              </w:rPr>
              <w:t xml:space="preserve"> governor days had been arranged</w:t>
            </w:r>
            <w:r w:rsidR="00C24D5A">
              <w:rPr>
                <w:bCs/>
                <w:color w:val="000000"/>
              </w:rPr>
              <w:t>:</w:t>
            </w:r>
          </w:p>
          <w:p w14:paraId="04C76FF7" w14:textId="77777777" w:rsidR="00C24D5A" w:rsidRPr="00C24D5A" w:rsidRDefault="00C24D5A" w:rsidP="002364D8">
            <w:pPr>
              <w:rPr>
                <w:bCs/>
                <w:color w:val="000000"/>
              </w:rPr>
            </w:pPr>
          </w:p>
          <w:p w14:paraId="49A1F99F" w14:textId="33C79756" w:rsidR="00451B3E" w:rsidRDefault="00451B3E" w:rsidP="002364D8">
            <w:pPr>
              <w:rPr>
                <w:bCs/>
                <w:color w:val="000000"/>
              </w:rPr>
            </w:pPr>
            <w:r w:rsidRPr="00C24D5A">
              <w:rPr>
                <w:bCs/>
                <w:color w:val="000000"/>
              </w:rPr>
              <w:t>Tuesday 2</w:t>
            </w:r>
            <w:r w:rsidR="00C24D5A">
              <w:rPr>
                <w:bCs/>
                <w:color w:val="000000"/>
              </w:rPr>
              <w:t>1</w:t>
            </w:r>
            <w:r w:rsidRPr="00C24D5A">
              <w:rPr>
                <w:bCs/>
                <w:color w:val="000000"/>
              </w:rPr>
              <w:t xml:space="preserve"> November 202</w:t>
            </w:r>
            <w:r w:rsidR="00C24D5A">
              <w:rPr>
                <w:bCs/>
                <w:color w:val="000000"/>
              </w:rPr>
              <w:t>3</w:t>
            </w:r>
            <w:r w:rsidRPr="00C24D5A">
              <w:rPr>
                <w:bCs/>
                <w:color w:val="000000"/>
              </w:rPr>
              <w:t xml:space="preserve"> – first governor day</w:t>
            </w:r>
          </w:p>
          <w:p w14:paraId="0BC7C343" w14:textId="21F2176A" w:rsidR="00C24D5A" w:rsidRDefault="00C24D5A" w:rsidP="002364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Wednesday 28 February 2024</w:t>
            </w:r>
          </w:p>
          <w:p w14:paraId="098C897E" w14:textId="3ABE5E15" w:rsidR="00C24D5A" w:rsidRPr="00C24D5A" w:rsidRDefault="00C24D5A" w:rsidP="002364D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Friday 14 June 2024</w:t>
            </w:r>
          </w:p>
          <w:p w14:paraId="3AEEB5FE" w14:textId="7044B686" w:rsidR="00451B3E" w:rsidRPr="00451B3E" w:rsidRDefault="00451B3E" w:rsidP="002364D8">
            <w:pPr>
              <w:rPr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2C8930F" w14:textId="77777777" w:rsidR="00FC1ED9" w:rsidRPr="009D0197" w:rsidRDefault="00FC1ED9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7B7FE0" w:rsidRPr="009D0197" w14:paraId="7C32988B" w14:textId="77777777" w:rsidTr="00A86A4A">
        <w:tc>
          <w:tcPr>
            <w:tcW w:w="1017" w:type="dxa"/>
          </w:tcPr>
          <w:p w14:paraId="2E3B3976" w14:textId="4FDAC0B6" w:rsidR="007B7FE0" w:rsidRPr="009D0197" w:rsidRDefault="00C24D5A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11.00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118298E" w14:textId="06B29EC2" w:rsidR="00097FA5" w:rsidRPr="00C24D5A" w:rsidRDefault="007B7FE0" w:rsidP="009D0197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DELEGATED AUTHORITY FOR FINANCIAL TRANSACTIONS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6FEE8B8" w14:textId="77777777" w:rsidR="007B7FE0" w:rsidRPr="009D0197" w:rsidRDefault="007B7FE0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7B7FE0" w:rsidRPr="009D0197" w14:paraId="22991701" w14:textId="77777777" w:rsidTr="00A86A4A">
        <w:tc>
          <w:tcPr>
            <w:tcW w:w="1017" w:type="dxa"/>
          </w:tcPr>
          <w:p w14:paraId="056221A9" w14:textId="77777777" w:rsidR="007B7FE0" w:rsidRPr="009D0197" w:rsidRDefault="007B7FE0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E88CC70" w14:textId="6AF16160" w:rsidR="00C24D5A" w:rsidRPr="00B047B6" w:rsidRDefault="00B047B6" w:rsidP="00C24D5A">
            <w:pPr>
              <w:rPr>
                <w:rFonts w:eastAsia="Times New Roman" w:cs="Times New Roman"/>
                <w:b/>
              </w:rPr>
            </w:pPr>
            <w:r w:rsidRPr="00B047B6">
              <w:rPr>
                <w:rFonts w:eastAsia="Times New Roman" w:cs="Times New Roman"/>
                <w:b/>
              </w:rPr>
              <w:t>Resolved:</w:t>
            </w:r>
          </w:p>
          <w:p w14:paraId="1E77A7DC" w14:textId="0D812583" w:rsidR="007B7FE0" w:rsidRPr="00E4000E" w:rsidRDefault="007B7FE0" w:rsidP="00A837AB">
            <w:pPr>
              <w:numPr>
                <w:ilvl w:val="0"/>
                <w:numId w:val="2"/>
              </w:numPr>
              <w:rPr>
                <w:rFonts w:eastAsia="Times New Roman" w:cs="Times New Roman"/>
                <w:bCs/>
              </w:rPr>
            </w:pPr>
            <w:r w:rsidRPr="00B6463F">
              <w:rPr>
                <w:rFonts w:eastAsia="Times New Roman" w:cs="Times New Roman"/>
                <w:bCs/>
              </w:rPr>
              <w:t>That authority be delegated to the Headteacher</w:t>
            </w:r>
            <w:r>
              <w:rPr>
                <w:rFonts w:eastAsia="Times New Roman" w:cs="Times New Roman"/>
                <w:bCs/>
              </w:rPr>
              <w:t xml:space="preserve"> or Assistant </w:t>
            </w:r>
            <w:r w:rsidRPr="00E4000E">
              <w:rPr>
                <w:rFonts w:eastAsia="Times New Roman" w:cs="Times New Roman"/>
                <w:bCs/>
              </w:rPr>
              <w:t xml:space="preserve">Headteacher to </w:t>
            </w:r>
            <w:proofErr w:type="spellStart"/>
            <w:r w:rsidRPr="00E4000E">
              <w:rPr>
                <w:rFonts w:eastAsia="Times New Roman" w:cs="Times New Roman"/>
                <w:bCs/>
              </w:rPr>
              <w:t>vire</w:t>
            </w:r>
            <w:proofErr w:type="spellEnd"/>
            <w:r w:rsidRPr="00E4000E">
              <w:rPr>
                <w:rFonts w:eastAsia="Times New Roman" w:cs="Times New Roman"/>
                <w:bCs/>
              </w:rPr>
              <w:t xml:space="preserve"> sums of up to £2,000 and </w:t>
            </w:r>
            <w:r w:rsidR="00097FA5" w:rsidRPr="00E4000E">
              <w:rPr>
                <w:rFonts w:eastAsia="Times New Roman" w:cs="Times New Roman"/>
                <w:bCs/>
              </w:rPr>
              <w:t>for</w:t>
            </w:r>
            <w:r w:rsidRPr="00E4000E">
              <w:rPr>
                <w:rFonts w:eastAsia="Times New Roman" w:cs="Times New Roman"/>
                <w:bCs/>
              </w:rPr>
              <w:t xml:space="preserve"> contracts up to the value of £5,000</w:t>
            </w:r>
          </w:p>
          <w:p w14:paraId="6F6F5F89" w14:textId="77777777" w:rsidR="007B7FE0" w:rsidRPr="00E4000E" w:rsidRDefault="007B7FE0" w:rsidP="00A837AB">
            <w:pPr>
              <w:numPr>
                <w:ilvl w:val="0"/>
                <w:numId w:val="2"/>
              </w:numPr>
              <w:rPr>
                <w:rFonts w:eastAsia="Times New Roman" w:cs="Times New Roman"/>
                <w:bCs/>
              </w:rPr>
            </w:pPr>
            <w:r w:rsidRPr="00E4000E">
              <w:rPr>
                <w:rFonts w:eastAsia="Times New Roman" w:cs="Times New Roman"/>
                <w:bCs/>
              </w:rPr>
              <w:t>That signatories for authorisation of orders and invoices be approved as follows:</w:t>
            </w:r>
          </w:p>
          <w:p w14:paraId="1EB108F3" w14:textId="77777777" w:rsidR="007B7FE0" w:rsidRPr="00E4000E" w:rsidRDefault="007B7FE0" w:rsidP="00F51DC4">
            <w:pPr>
              <w:ind w:left="720"/>
              <w:rPr>
                <w:rFonts w:eastAsia="Times New Roman" w:cs="Times New Roman"/>
                <w:bCs/>
              </w:rPr>
            </w:pPr>
            <w:r w:rsidRPr="00E4000E">
              <w:rPr>
                <w:rFonts w:eastAsia="Times New Roman" w:cs="Times New Roman"/>
                <w:bCs/>
              </w:rPr>
              <w:t>Orders: Joanne Wood</w:t>
            </w:r>
          </w:p>
          <w:p w14:paraId="08B127A0" w14:textId="5CD5F572" w:rsidR="007B7FE0" w:rsidRPr="00FF25A8" w:rsidRDefault="007B7FE0" w:rsidP="00F51DC4">
            <w:pPr>
              <w:ind w:left="720"/>
              <w:rPr>
                <w:rFonts w:eastAsia="Times New Roman" w:cs="Times New Roman"/>
                <w:bCs/>
              </w:rPr>
            </w:pPr>
            <w:r w:rsidRPr="00FF25A8">
              <w:rPr>
                <w:rFonts w:eastAsia="Times New Roman" w:cs="Times New Roman"/>
                <w:bCs/>
              </w:rPr>
              <w:t>Invoices: Kelly Moore,</w:t>
            </w:r>
            <w:r w:rsidR="00245C7B" w:rsidRPr="00FF25A8">
              <w:rPr>
                <w:rFonts w:eastAsia="Times New Roman" w:cs="Times New Roman"/>
                <w:bCs/>
              </w:rPr>
              <w:t xml:space="preserve"> </w:t>
            </w:r>
            <w:r w:rsidR="008C6E2E" w:rsidRPr="00FF25A8">
              <w:rPr>
                <w:rFonts w:eastAsia="Times New Roman" w:cs="Times New Roman"/>
                <w:bCs/>
              </w:rPr>
              <w:t>Emma Chadwick</w:t>
            </w:r>
          </w:p>
          <w:p w14:paraId="0B4DA543" w14:textId="07B7FB7F" w:rsidR="00B047B6" w:rsidRPr="00FF25A8" w:rsidRDefault="00B047B6" w:rsidP="00F51DC4">
            <w:pPr>
              <w:ind w:left="720"/>
              <w:rPr>
                <w:rFonts w:eastAsia="Times New Roman" w:cs="Times New Roman"/>
                <w:bCs/>
              </w:rPr>
            </w:pPr>
            <w:r w:rsidRPr="00FF25A8">
              <w:rPr>
                <w:rFonts w:eastAsia="Times New Roman" w:cs="Times New Roman"/>
                <w:bCs/>
              </w:rPr>
              <w:t>Petty Cash:</w:t>
            </w:r>
            <w:r w:rsidR="00FF25A8" w:rsidRPr="00FF25A8">
              <w:rPr>
                <w:rFonts w:eastAsia="Times New Roman" w:cs="Times New Roman"/>
                <w:bCs/>
              </w:rPr>
              <w:t xml:space="preserve"> Has now been closed down</w:t>
            </w:r>
          </w:p>
          <w:p w14:paraId="0F49D455" w14:textId="7AF9D9EA" w:rsidR="007B7FE0" w:rsidRPr="00E4000E" w:rsidRDefault="007B7FE0" w:rsidP="00A837AB">
            <w:pPr>
              <w:numPr>
                <w:ilvl w:val="0"/>
                <w:numId w:val="2"/>
              </w:numPr>
              <w:rPr>
                <w:rFonts w:eastAsia="Times New Roman" w:cs="Times New Roman"/>
                <w:bCs/>
              </w:rPr>
            </w:pPr>
            <w:r w:rsidRPr="00E4000E">
              <w:rPr>
                <w:rFonts w:eastAsia="Times New Roman" w:cs="Times New Roman"/>
                <w:bCs/>
              </w:rPr>
              <w:t>That the local authority’s financial procedures in The Leeds Scheme for Financing Schools be adopted</w:t>
            </w:r>
          </w:p>
          <w:p w14:paraId="56C6EB0D" w14:textId="4B50A898" w:rsidR="007B7FE0" w:rsidRPr="00E4000E" w:rsidRDefault="007B7FE0" w:rsidP="00A837AB">
            <w:pPr>
              <w:pStyle w:val="ListParagraph"/>
              <w:numPr>
                <w:ilvl w:val="0"/>
                <w:numId w:val="2"/>
              </w:numPr>
              <w:rPr>
                <w:bCs/>
              </w:rPr>
            </w:pPr>
            <w:r w:rsidRPr="00E4000E">
              <w:rPr>
                <w:bCs/>
              </w:rPr>
              <w:t>That the Chair, on behalf of the governing board, be authorised to sign the relevant form to register any unofficial funds, e.g., school fund</w:t>
            </w:r>
            <w:r w:rsidR="00097FA5" w:rsidRPr="00E4000E">
              <w:rPr>
                <w:bCs/>
              </w:rPr>
              <w:t>.  (</w:t>
            </w:r>
            <w:r w:rsidRPr="00E4000E">
              <w:rPr>
                <w:bCs/>
              </w:rPr>
              <w:t>There were currently no unofficial funds).</w:t>
            </w:r>
          </w:p>
          <w:p w14:paraId="20B2139C" w14:textId="70AFF05E" w:rsidR="007B7FE0" w:rsidRPr="009D0197" w:rsidRDefault="007B7FE0" w:rsidP="007B7FE0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AA6F886" w14:textId="77777777" w:rsidR="007B7FE0" w:rsidRPr="009D0197" w:rsidRDefault="007B7FE0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4455EC" w:rsidRPr="009D0197" w14:paraId="286C61B7" w14:textId="77777777" w:rsidTr="00A86A4A">
        <w:tc>
          <w:tcPr>
            <w:tcW w:w="1017" w:type="dxa"/>
          </w:tcPr>
          <w:p w14:paraId="2D02ABDE" w14:textId="77777777" w:rsidR="004455EC" w:rsidRPr="009D0197" w:rsidRDefault="004455EC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5A8830AC" w14:textId="77777777" w:rsidR="004455EC" w:rsidRPr="00B047B6" w:rsidRDefault="004455EC" w:rsidP="00C24D5A">
            <w:pPr>
              <w:rPr>
                <w:rFonts w:eastAsia="Times New Roman" w:cs="Times New Roman"/>
                <w:b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5C02C33" w14:textId="77777777" w:rsidR="004455EC" w:rsidRPr="009D0197" w:rsidRDefault="004455E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4455EC" w:rsidRPr="009D0197" w14:paraId="4F631977" w14:textId="77777777" w:rsidTr="00A86A4A">
        <w:tc>
          <w:tcPr>
            <w:tcW w:w="1017" w:type="dxa"/>
          </w:tcPr>
          <w:p w14:paraId="47C12089" w14:textId="07EAD246" w:rsidR="004455EC" w:rsidRPr="009D0197" w:rsidRDefault="004455EC" w:rsidP="009D0197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12.00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5709FCBD" w14:textId="4DD79FCC" w:rsidR="004455EC" w:rsidRPr="004455EC" w:rsidRDefault="004455EC" w:rsidP="00C24D5A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ARRANGEMENTS FOR THE PERFORMANCE MANAGEMENT OF THE HEADTEACHER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531B7C0" w14:textId="77777777" w:rsidR="004455EC" w:rsidRPr="009D0197" w:rsidRDefault="004455E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87F03" w:rsidRPr="009D0197" w14:paraId="0C004B8D" w14:textId="77777777" w:rsidTr="00A86A4A">
        <w:tc>
          <w:tcPr>
            <w:tcW w:w="1017" w:type="dxa"/>
          </w:tcPr>
          <w:p w14:paraId="2635BBF8" w14:textId="2AF467C1" w:rsidR="00F87F03" w:rsidRPr="004455EC" w:rsidRDefault="00F87F03" w:rsidP="009D0197">
            <w:pPr>
              <w:rPr>
                <w:rFonts w:eastAsia="Times New Roman"/>
                <w:bCs/>
                <w:color w:val="000000"/>
              </w:rPr>
            </w:pPr>
            <w:r w:rsidRPr="004455EC">
              <w:rPr>
                <w:rFonts w:eastAsia="Times New Roman"/>
                <w:bCs/>
                <w:color w:val="000000"/>
              </w:rPr>
              <w:t>1</w:t>
            </w:r>
            <w:r w:rsidR="004455EC" w:rsidRPr="004455EC">
              <w:rPr>
                <w:rFonts w:eastAsia="Times New Roman"/>
                <w:bCs/>
                <w:color w:val="000000"/>
              </w:rPr>
              <w:t>2</w:t>
            </w:r>
            <w:r w:rsidRPr="004455EC">
              <w:rPr>
                <w:rFonts w:eastAsia="Times New Roman"/>
                <w:bCs/>
                <w:color w:val="000000"/>
              </w:rPr>
              <w:t>.0</w:t>
            </w:r>
            <w:r w:rsidR="004455EC" w:rsidRPr="004455EC">
              <w:rPr>
                <w:rFonts w:eastAsia="Times New Roman"/>
                <w:bCs/>
                <w:color w:val="000000"/>
              </w:rPr>
              <w:t>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E807E57" w14:textId="350B39E1" w:rsidR="004455EC" w:rsidRPr="004455EC" w:rsidRDefault="004455EC" w:rsidP="009D0197">
            <w:pPr>
              <w:rPr>
                <w:rFonts w:eastAsia="Times New Roman" w:cs="Times New Roman"/>
                <w:b/>
                <w:color w:val="000000"/>
              </w:rPr>
            </w:pPr>
            <w:r w:rsidRPr="004455EC">
              <w:rPr>
                <w:rFonts w:eastAsia="Times New Roman" w:cs="Times New Roman"/>
                <w:b/>
                <w:color w:val="000000"/>
              </w:rPr>
              <w:t>Resolved:</w:t>
            </w:r>
          </w:p>
          <w:p w14:paraId="52197B0F" w14:textId="4F8B6EA6" w:rsidR="004455EC" w:rsidRDefault="00F87F03" w:rsidP="00A837AB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4455EC">
              <w:rPr>
                <w:bCs/>
                <w:color w:val="000000"/>
              </w:rPr>
              <w:t xml:space="preserve">It was agreed that </w:t>
            </w:r>
            <w:r w:rsidR="00F51DC4">
              <w:rPr>
                <w:bCs/>
                <w:color w:val="000000"/>
              </w:rPr>
              <w:t>C Skeet (Chair)</w:t>
            </w:r>
            <w:r w:rsidRPr="004455EC">
              <w:rPr>
                <w:bCs/>
                <w:color w:val="000000"/>
              </w:rPr>
              <w:t xml:space="preserve">, R Sharma and J Hardaker </w:t>
            </w:r>
            <w:r w:rsidR="004455EC">
              <w:rPr>
                <w:bCs/>
                <w:color w:val="000000"/>
              </w:rPr>
              <w:t xml:space="preserve">would </w:t>
            </w:r>
            <w:r w:rsidRPr="004455EC">
              <w:rPr>
                <w:bCs/>
                <w:color w:val="000000"/>
              </w:rPr>
              <w:t xml:space="preserve">conduct the performance management </w:t>
            </w:r>
            <w:r w:rsidR="004455EC">
              <w:rPr>
                <w:bCs/>
                <w:color w:val="000000"/>
              </w:rPr>
              <w:t>of the Headteacher</w:t>
            </w:r>
            <w:r w:rsidRPr="004455EC">
              <w:rPr>
                <w:bCs/>
                <w:color w:val="000000"/>
              </w:rPr>
              <w:t xml:space="preserve">. </w:t>
            </w:r>
          </w:p>
          <w:p w14:paraId="5DA0D8BF" w14:textId="77777777" w:rsidR="00F87F03" w:rsidRDefault="00F87F03" w:rsidP="00A837AB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 w:rsidRPr="004455EC">
              <w:rPr>
                <w:bCs/>
                <w:color w:val="000000"/>
              </w:rPr>
              <w:lastRenderedPageBreak/>
              <w:t>Richard Elstub, External Advisor w</w:t>
            </w:r>
            <w:r w:rsidR="004455EC">
              <w:rPr>
                <w:bCs/>
                <w:color w:val="000000"/>
              </w:rPr>
              <w:t>ould be asked to be the independent person to assist</w:t>
            </w:r>
            <w:r w:rsidRPr="004455EC">
              <w:rPr>
                <w:bCs/>
                <w:color w:val="000000"/>
              </w:rPr>
              <w:t xml:space="preserve"> governors in </w:t>
            </w:r>
            <w:r w:rsidR="004455EC">
              <w:rPr>
                <w:bCs/>
                <w:color w:val="000000"/>
              </w:rPr>
              <w:t>conducting the performance management of the Headteacher and a date would be agreed.</w:t>
            </w:r>
          </w:p>
          <w:p w14:paraId="3CD15849" w14:textId="77777777" w:rsidR="004455EC" w:rsidRDefault="004455EC" w:rsidP="00A837AB">
            <w:pPr>
              <w:pStyle w:val="ListParagraph"/>
              <w:numPr>
                <w:ilvl w:val="0"/>
                <w:numId w:val="13"/>
              </w:num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That the </w:t>
            </w:r>
            <w:proofErr w:type="gramStart"/>
            <w:r>
              <w:rPr>
                <w:bCs/>
                <w:color w:val="000000"/>
              </w:rPr>
              <w:t>high level</w:t>
            </w:r>
            <w:proofErr w:type="gramEnd"/>
            <w:r>
              <w:rPr>
                <w:bCs/>
                <w:color w:val="000000"/>
              </w:rPr>
              <w:t xml:space="preserve"> performance objectives of the Headteacher would not be shared with governors.</w:t>
            </w:r>
          </w:p>
          <w:p w14:paraId="7678E119" w14:textId="6CC0D5A7" w:rsidR="004455EC" w:rsidRPr="004455EC" w:rsidRDefault="004455EC" w:rsidP="004455EC">
            <w:pPr>
              <w:pStyle w:val="ListParagraph"/>
              <w:rPr>
                <w:b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6606B47" w14:textId="77777777" w:rsidR="00F87F03" w:rsidRPr="009D0197" w:rsidRDefault="00F87F03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F87F03" w:rsidRPr="009D0197" w14:paraId="09ECE74E" w14:textId="77777777" w:rsidTr="00A86A4A">
        <w:tc>
          <w:tcPr>
            <w:tcW w:w="1017" w:type="dxa"/>
          </w:tcPr>
          <w:p w14:paraId="6D42F004" w14:textId="05E226EF" w:rsidR="00F87F03" w:rsidRPr="004455EC" w:rsidRDefault="004455EC" w:rsidP="009D0197">
            <w:pPr>
              <w:rPr>
                <w:rFonts w:eastAsia="Times New Roman"/>
                <w:bCs/>
                <w:color w:val="000000"/>
              </w:rPr>
            </w:pPr>
            <w:r w:rsidRPr="004455EC">
              <w:rPr>
                <w:rFonts w:eastAsia="Times New Roman"/>
                <w:bCs/>
                <w:color w:val="000000"/>
              </w:rPr>
              <w:t>12.02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BFEA8EA" w14:textId="154DF9B5" w:rsidR="004455EC" w:rsidRPr="004455EC" w:rsidRDefault="004455EC" w:rsidP="006A0B1A">
            <w:pPr>
              <w:rPr>
                <w:rFonts w:eastAsia="Times New Roman" w:cs="Times New Roman"/>
                <w:bCs/>
                <w:color w:val="000000"/>
              </w:rPr>
            </w:pPr>
            <w:r w:rsidRPr="004455EC">
              <w:rPr>
                <w:rFonts w:eastAsia="Times New Roman" w:cs="Times New Roman"/>
                <w:bCs/>
                <w:color w:val="000000"/>
              </w:rPr>
              <w:t>The</w:t>
            </w:r>
            <w:r>
              <w:rPr>
                <w:rFonts w:eastAsia="Times New Roman" w:cs="Times New Roman"/>
                <w:bCs/>
                <w:color w:val="000000"/>
              </w:rPr>
              <w:t xml:space="preserve"> performance management of the Headteacher </w:t>
            </w:r>
            <w:r w:rsidR="006A0B1A">
              <w:rPr>
                <w:rFonts w:eastAsia="Times New Roman" w:cs="Times New Roman"/>
                <w:bCs/>
                <w:color w:val="000000"/>
              </w:rPr>
              <w:t xml:space="preserve">was completed in July and </w:t>
            </w:r>
            <w:r w:rsidR="00F51DC4">
              <w:rPr>
                <w:rFonts w:eastAsia="Times New Roman" w:cs="Times New Roman"/>
                <w:bCs/>
                <w:color w:val="000000"/>
              </w:rPr>
              <w:t xml:space="preserve">the </w:t>
            </w:r>
            <w:r w:rsidR="006A0B1A">
              <w:rPr>
                <w:rFonts w:eastAsia="Times New Roman" w:cs="Times New Roman"/>
                <w:bCs/>
                <w:color w:val="000000"/>
              </w:rPr>
              <w:t>Head</w:t>
            </w:r>
            <w:r w:rsidR="00F51DC4">
              <w:rPr>
                <w:rFonts w:eastAsia="Times New Roman" w:cs="Times New Roman"/>
                <w:bCs/>
                <w:color w:val="000000"/>
              </w:rPr>
              <w:t>teacher</w:t>
            </w:r>
            <w:r w:rsidR="006A0B1A">
              <w:rPr>
                <w:rFonts w:eastAsia="Times New Roman" w:cs="Times New Roman"/>
                <w:bCs/>
                <w:color w:val="000000"/>
              </w:rPr>
              <w:t xml:space="preserve"> would contact RE to put in</w:t>
            </w:r>
            <w:r w:rsidR="00F51DC4">
              <w:rPr>
                <w:rFonts w:eastAsia="Times New Roman" w:cs="Times New Roman"/>
                <w:bCs/>
                <w:color w:val="000000"/>
              </w:rPr>
              <w:t xml:space="preserve"> a mid-term</w:t>
            </w:r>
            <w:r>
              <w:rPr>
                <w:rFonts w:eastAsia="Times New Roman" w:cs="Times New Roman"/>
                <w:bCs/>
                <w:color w:val="000000"/>
              </w:rPr>
              <w:t xml:space="preserve"> </w:t>
            </w:r>
            <w:r w:rsidR="006A0B1A">
              <w:rPr>
                <w:rFonts w:eastAsia="Times New Roman" w:cs="Times New Roman"/>
                <w:bCs/>
                <w:color w:val="000000"/>
              </w:rPr>
              <w:t>and end of year review.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3A2DC5F" w14:textId="77777777" w:rsidR="00F87F03" w:rsidRPr="009D0197" w:rsidRDefault="00F87F03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4455EC" w:rsidRPr="009D0197" w14:paraId="0C995DD1" w14:textId="77777777" w:rsidTr="00A86A4A">
        <w:tc>
          <w:tcPr>
            <w:tcW w:w="1017" w:type="dxa"/>
          </w:tcPr>
          <w:p w14:paraId="7C122848" w14:textId="77777777" w:rsidR="004455EC" w:rsidRPr="009D0197" w:rsidRDefault="004455EC" w:rsidP="009D0197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5FA03D3A" w14:textId="77777777" w:rsidR="004455EC" w:rsidRPr="009D0197" w:rsidRDefault="004455E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159C9A4" w14:textId="77777777" w:rsidR="004455EC" w:rsidRPr="009D0197" w:rsidRDefault="004455EC" w:rsidP="009D0197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B7225" w:rsidRPr="009D0197" w14:paraId="1FA420B3" w14:textId="77777777" w:rsidTr="00A86A4A">
        <w:tc>
          <w:tcPr>
            <w:tcW w:w="1017" w:type="dxa"/>
          </w:tcPr>
          <w:p w14:paraId="61D7A72B" w14:textId="5398C576" w:rsidR="00CB7225" w:rsidRPr="009D0197" w:rsidRDefault="00343E63" w:rsidP="00CB7225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13.00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934FDE1" w14:textId="06FFDA27" w:rsidR="00CB7225" w:rsidRPr="00343E63" w:rsidRDefault="00343E63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343E63">
              <w:rPr>
                <w:rFonts w:eastAsia="Times New Roman" w:cs="Times New Roman"/>
                <w:b/>
                <w:bCs/>
                <w:color w:val="000000"/>
              </w:rPr>
              <w:t>MINUTES OF THE LAST MEETING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0FC71BC" w14:textId="77777777" w:rsidR="00CB7225" w:rsidRPr="009D0197" w:rsidRDefault="00CB7225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B7225" w:rsidRPr="009D0197" w14:paraId="0E294BEB" w14:textId="1553F1C2" w:rsidTr="00A86A4A">
        <w:tc>
          <w:tcPr>
            <w:tcW w:w="1017" w:type="dxa"/>
          </w:tcPr>
          <w:p w14:paraId="69F58CEB" w14:textId="2FCADC5E" w:rsidR="00CB7225" w:rsidRPr="009D0197" w:rsidRDefault="00097FA5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13.01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522B3BB" w14:textId="77777777" w:rsidR="00CB7225" w:rsidRDefault="00CB7225" w:rsidP="00FC7B28">
            <w:pPr>
              <w:spacing w:line="276" w:lineRule="auto"/>
              <w:rPr>
                <w:b/>
                <w:lang w:eastAsia="en-US"/>
              </w:rPr>
            </w:pPr>
            <w:r w:rsidRPr="00CB7225">
              <w:rPr>
                <w:b/>
                <w:lang w:eastAsia="en-US"/>
              </w:rPr>
              <w:t xml:space="preserve">Resolved:  </w:t>
            </w:r>
          </w:p>
          <w:p w14:paraId="0C2BFA2D" w14:textId="3A58ECE6" w:rsidR="00CB7225" w:rsidRPr="00CB7225" w:rsidRDefault="00CB7225" w:rsidP="00A837AB">
            <w:pPr>
              <w:pStyle w:val="ListParagraph"/>
              <w:numPr>
                <w:ilvl w:val="0"/>
                <w:numId w:val="3"/>
              </w:numPr>
              <w:spacing w:line="276" w:lineRule="auto"/>
              <w:rPr>
                <w:rFonts w:eastAsia="Calibri"/>
                <w:b/>
                <w:lang w:eastAsia="en-US"/>
              </w:rPr>
            </w:pPr>
            <w:r w:rsidRPr="00361234">
              <w:rPr>
                <w:bCs/>
                <w:lang w:eastAsia="en-US"/>
              </w:rPr>
              <w:t xml:space="preserve">That the minutes of the meeting held on </w:t>
            </w:r>
            <w:r w:rsidR="00343E63" w:rsidRPr="00361234">
              <w:rPr>
                <w:bCs/>
                <w:lang w:eastAsia="en-US"/>
              </w:rPr>
              <w:t>2</w:t>
            </w:r>
            <w:r w:rsidR="00361234" w:rsidRPr="00361234">
              <w:rPr>
                <w:bCs/>
                <w:lang w:eastAsia="en-US"/>
              </w:rPr>
              <w:t>6</w:t>
            </w:r>
            <w:r w:rsidR="00343E63" w:rsidRPr="00361234">
              <w:rPr>
                <w:bCs/>
                <w:lang w:eastAsia="en-US"/>
              </w:rPr>
              <w:t xml:space="preserve"> June 202</w:t>
            </w:r>
            <w:r w:rsidR="00361234" w:rsidRPr="00361234">
              <w:rPr>
                <w:bCs/>
                <w:lang w:eastAsia="en-US"/>
              </w:rPr>
              <w:t>3</w:t>
            </w:r>
            <w:r w:rsidRPr="00CB7225">
              <w:rPr>
                <w:bCs/>
                <w:lang w:eastAsia="en-US"/>
              </w:rPr>
              <w:t xml:space="preserve"> be agreed as a correct record and the Chair be authorised to sign them.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06E4F94" w14:textId="77777777" w:rsidR="00CB7225" w:rsidRPr="009D0197" w:rsidRDefault="00CB7225" w:rsidP="00CB7225">
            <w:pPr>
              <w:rPr>
                <w:rFonts w:eastAsia="Times New Roman"/>
                <w:color w:val="000000"/>
              </w:rPr>
            </w:pPr>
          </w:p>
        </w:tc>
      </w:tr>
      <w:tr w:rsidR="00361234" w:rsidRPr="009D0197" w14:paraId="7B2CA2B4" w14:textId="77777777" w:rsidTr="00A86A4A">
        <w:tc>
          <w:tcPr>
            <w:tcW w:w="1017" w:type="dxa"/>
          </w:tcPr>
          <w:p w14:paraId="1A10807C" w14:textId="77777777" w:rsidR="00361234" w:rsidRPr="009D0197" w:rsidRDefault="00361234" w:rsidP="00CB7225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61DDE08" w14:textId="77777777" w:rsidR="00361234" w:rsidRPr="009D0197" w:rsidRDefault="00361234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2DB893C" w14:textId="77777777" w:rsidR="00361234" w:rsidRPr="009D0197" w:rsidRDefault="00361234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CB7225" w:rsidRPr="009D0197" w14:paraId="62562888" w14:textId="53D5613E" w:rsidTr="00A86A4A">
        <w:tc>
          <w:tcPr>
            <w:tcW w:w="1017" w:type="dxa"/>
          </w:tcPr>
          <w:p w14:paraId="42096ED0" w14:textId="3FE74F4A" w:rsidR="00CB7225" w:rsidRPr="009D0197" w:rsidRDefault="00343E63" w:rsidP="00CB7225">
            <w:pPr>
              <w:rPr>
                <w:rFonts w:eastAsia="Times New Roman"/>
                <w:b/>
                <w:color w:val="000000"/>
              </w:rPr>
            </w:pPr>
            <w:r w:rsidRPr="005A668E">
              <w:rPr>
                <w:rFonts w:eastAsia="Times New Roman"/>
                <w:b/>
              </w:rPr>
              <w:t>14</w:t>
            </w:r>
            <w:r w:rsidR="00A72391" w:rsidRPr="005A668E">
              <w:rPr>
                <w:rFonts w:eastAsia="Times New Roman"/>
                <w:b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EECED3D" w14:textId="77777777" w:rsidR="00CB7225" w:rsidRPr="009D0197" w:rsidRDefault="00CB7225" w:rsidP="00CB7225">
            <w:pPr>
              <w:rPr>
                <w:rFonts w:eastAsia="Times New Roman" w:cs="Times New Roman"/>
                <w:b/>
                <w:color w:val="000000"/>
              </w:rPr>
            </w:pPr>
            <w:r w:rsidRPr="005A668E">
              <w:rPr>
                <w:rFonts w:eastAsia="Times New Roman" w:cs="Times New Roman"/>
                <w:b/>
              </w:rPr>
              <w:t>REVIEW ACTIONS AND MATTERS ARISING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C00584C" w14:textId="77777777" w:rsidR="00CB7225" w:rsidRPr="009D0197" w:rsidRDefault="00CB7225" w:rsidP="00CB7225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B7225" w:rsidRPr="009D0197" w14:paraId="50298133" w14:textId="77777777" w:rsidTr="00A86A4A">
        <w:tc>
          <w:tcPr>
            <w:tcW w:w="1017" w:type="dxa"/>
          </w:tcPr>
          <w:p w14:paraId="2F90A03E" w14:textId="45BE3224" w:rsidR="00CB7225" w:rsidRPr="0074296D" w:rsidRDefault="00343E63" w:rsidP="00CB7225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843D5B5" w14:textId="77777777" w:rsidR="00152FA4" w:rsidRDefault="00152FA4" w:rsidP="00CB7225">
            <w:pPr>
              <w:rPr>
                <w:rFonts w:eastAsia="Times New Roman"/>
                <w:bCs/>
                <w:color w:val="000000"/>
              </w:rPr>
            </w:pPr>
            <w:r w:rsidRPr="00152FA4">
              <w:rPr>
                <w:rFonts w:eastAsia="Times New Roman"/>
                <w:b/>
                <w:color w:val="000000"/>
              </w:rPr>
              <w:t>Any other Business</w:t>
            </w:r>
            <w:r w:rsidR="00B67403" w:rsidRPr="00152FA4">
              <w:rPr>
                <w:rFonts w:eastAsia="Times New Roman"/>
                <w:b/>
                <w:color w:val="000000"/>
              </w:rPr>
              <w:t xml:space="preserve"> (Minute </w:t>
            </w:r>
            <w:r w:rsidRPr="00152FA4">
              <w:rPr>
                <w:rFonts w:eastAsia="Times New Roman"/>
                <w:b/>
                <w:color w:val="000000"/>
              </w:rPr>
              <w:t>4</w:t>
            </w:r>
            <w:r w:rsidR="00B67403" w:rsidRPr="00152FA4">
              <w:rPr>
                <w:rFonts w:eastAsia="Times New Roman"/>
                <w:b/>
                <w:color w:val="000000"/>
              </w:rPr>
              <w:t>.0</w:t>
            </w:r>
            <w:r w:rsidRPr="00152FA4">
              <w:rPr>
                <w:rFonts w:eastAsia="Times New Roman"/>
                <w:b/>
                <w:color w:val="000000"/>
              </w:rPr>
              <w:t>1</w:t>
            </w:r>
            <w:r w:rsidR="00B67403" w:rsidRPr="00152FA4">
              <w:rPr>
                <w:rFonts w:eastAsia="Times New Roman"/>
                <w:b/>
                <w:color w:val="000000"/>
              </w:rPr>
              <w:t xml:space="preserve"> refers)</w:t>
            </w:r>
            <w:r>
              <w:rPr>
                <w:rFonts w:eastAsia="Times New Roman"/>
                <w:b/>
                <w:color w:val="000000"/>
              </w:rPr>
              <w:t xml:space="preserve">: </w:t>
            </w:r>
            <w:r>
              <w:rPr>
                <w:rFonts w:eastAsia="Times New Roman"/>
                <w:bCs/>
                <w:color w:val="000000"/>
              </w:rPr>
              <w:t>Action closed.</w:t>
            </w:r>
          </w:p>
          <w:p w14:paraId="667F14B8" w14:textId="29204832" w:rsidR="00CB7225" w:rsidRDefault="00152FA4" w:rsidP="00152FA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The CEO from </w:t>
            </w:r>
            <w:proofErr w:type="spellStart"/>
            <w:r>
              <w:rPr>
                <w:rFonts w:eastAsia="Times New Roman"/>
                <w:color w:val="000000"/>
              </w:rPr>
              <w:t>Owlcotes</w:t>
            </w:r>
            <w:proofErr w:type="spellEnd"/>
            <w:r>
              <w:rPr>
                <w:rFonts w:eastAsia="Times New Roman"/>
                <w:color w:val="000000"/>
              </w:rPr>
              <w:t xml:space="preserve"> </w:t>
            </w:r>
            <w:r w:rsidR="00F51DC4">
              <w:rPr>
                <w:rFonts w:eastAsia="Times New Roman"/>
                <w:color w:val="000000"/>
              </w:rPr>
              <w:t>Multi-</w:t>
            </w:r>
            <w:r>
              <w:rPr>
                <w:rFonts w:eastAsia="Times New Roman"/>
                <w:color w:val="000000"/>
              </w:rPr>
              <w:t>Academy</w:t>
            </w:r>
            <w:r w:rsidR="00F51DC4">
              <w:rPr>
                <w:rFonts w:eastAsia="Times New Roman"/>
                <w:color w:val="000000"/>
              </w:rPr>
              <w:t xml:space="preserve"> Trust met with the Chair,</w:t>
            </w:r>
            <w:r w:rsidR="006A0B1A">
              <w:rPr>
                <w:rFonts w:eastAsia="Times New Roman"/>
                <w:color w:val="000000"/>
              </w:rPr>
              <w:t xml:space="preserve"> Julia Britton </w:t>
            </w:r>
            <w:r>
              <w:rPr>
                <w:rFonts w:eastAsia="Times New Roman"/>
                <w:color w:val="000000"/>
              </w:rPr>
              <w:t xml:space="preserve">and School Business Manager (SBM) to further discuss finances linked to academisation. Although the </w:t>
            </w:r>
            <w:proofErr w:type="spellStart"/>
            <w:r>
              <w:rPr>
                <w:rFonts w:eastAsia="Times New Roman"/>
                <w:color w:val="000000"/>
              </w:rPr>
              <w:t>Owlcotes</w:t>
            </w:r>
            <w:proofErr w:type="spellEnd"/>
            <w:r>
              <w:rPr>
                <w:rFonts w:eastAsia="Times New Roman"/>
                <w:color w:val="000000"/>
              </w:rPr>
              <w:t xml:space="preserve"> finance officer did not attend, the CEO could answer all questions asked.</w:t>
            </w:r>
          </w:p>
          <w:p w14:paraId="5A603513" w14:textId="2C37748D" w:rsidR="00152FA4" w:rsidRPr="00464DCE" w:rsidRDefault="00152FA4" w:rsidP="00152FA4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9EF9F4D" w14:textId="77777777" w:rsidR="00CB7225" w:rsidRDefault="00CB7225" w:rsidP="00CB7225">
            <w:pPr>
              <w:rPr>
                <w:rFonts w:eastAsia="Times New Roman"/>
                <w:b/>
                <w:color w:val="000000"/>
              </w:rPr>
            </w:pPr>
          </w:p>
          <w:p w14:paraId="4AE89FCA" w14:textId="77777777" w:rsidR="00B67403" w:rsidRDefault="00B67403" w:rsidP="00CB7225">
            <w:pPr>
              <w:rPr>
                <w:rFonts w:eastAsia="Times New Roman"/>
                <w:b/>
                <w:color w:val="000000"/>
              </w:rPr>
            </w:pPr>
          </w:p>
          <w:p w14:paraId="37E10FD7" w14:textId="45AFBC6F" w:rsidR="00CB7225" w:rsidRPr="009D0197" w:rsidRDefault="00CB7225" w:rsidP="00CB7225">
            <w:pPr>
              <w:rPr>
                <w:rFonts w:eastAsia="Cambria"/>
                <w:color w:val="000000"/>
                <w:lang w:eastAsia="en-US"/>
              </w:rPr>
            </w:pPr>
          </w:p>
        </w:tc>
      </w:tr>
      <w:tr w:rsidR="00CB7225" w:rsidRPr="009D0197" w14:paraId="754EEE1C" w14:textId="5AD4E1E1" w:rsidTr="00A86A4A">
        <w:tc>
          <w:tcPr>
            <w:tcW w:w="1017" w:type="dxa"/>
          </w:tcPr>
          <w:p w14:paraId="7E2F423E" w14:textId="45B603E8" w:rsidR="00CB7225" w:rsidRPr="0074296D" w:rsidRDefault="00B67403" w:rsidP="00CB7225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14.02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5C8BFBC" w14:textId="36706337" w:rsidR="00CB7225" w:rsidRPr="00152FA4" w:rsidRDefault="00152FA4" w:rsidP="00CB7225">
            <w:pPr>
              <w:rPr>
                <w:rFonts w:eastAsia="Times New Roman"/>
                <w:b/>
                <w:bCs/>
                <w:iCs/>
                <w:color w:val="000000"/>
              </w:rPr>
            </w:pPr>
            <w:r w:rsidRPr="00152FA4">
              <w:rPr>
                <w:rFonts w:eastAsia="Times New Roman"/>
                <w:b/>
                <w:bCs/>
                <w:iCs/>
                <w:color w:val="000000"/>
              </w:rPr>
              <w:t>Behaviour and reporting behaviour</w:t>
            </w:r>
            <w:r w:rsidR="00CB7225" w:rsidRPr="00152FA4">
              <w:rPr>
                <w:rFonts w:eastAsia="Times New Roman"/>
                <w:b/>
                <w:bCs/>
                <w:iCs/>
                <w:color w:val="000000"/>
              </w:rPr>
              <w:t xml:space="preserve"> (</w:t>
            </w:r>
            <w:r w:rsidR="00B67403" w:rsidRPr="00152FA4">
              <w:rPr>
                <w:rFonts w:eastAsia="Times New Roman"/>
                <w:b/>
                <w:bCs/>
                <w:iCs/>
                <w:color w:val="000000"/>
              </w:rPr>
              <w:t>M</w:t>
            </w:r>
            <w:r w:rsidR="00CB7225" w:rsidRPr="00152FA4">
              <w:rPr>
                <w:rFonts w:eastAsia="Times New Roman"/>
                <w:b/>
                <w:bCs/>
                <w:iCs/>
                <w:color w:val="000000"/>
              </w:rPr>
              <w:t xml:space="preserve">inute </w:t>
            </w:r>
            <w:r w:rsidRPr="00152FA4">
              <w:rPr>
                <w:rFonts w:eastAsia="Times New Roman"/>
                <w:b/>
                <w:bCs/>
                <w:iCs/>
                <w:color w:val="000000"/>
              </w:rPr>
              <w:t>9.</w:t>
            </w:r>
            <w:r w:rsidR="00B67403" w:rsidRPr="00152FA4">
              <w:rPr>
                <w:rFonts w:eastAsia="Times New Roman"/>
                <w:b/>
                <w:bCs/>
                <w:iCs/>
                <w:color w:val="000000"/>
              </w:rPr>
              <w:t>0</w:t>
            </w:r>
            <w:r w:rsidRPr="00152FA4">
              <w:rPr>
                <w:rFonts w:eastAsia="Times New Roman"/>
                <w:b/>
                <w:bCs/>
                <w:iCs/>
                <w:color w:val="000000"/>
              </w:rPr>
              <w:t>1</w:t>
            </w:r>
            <w:r w:rsidR="00CB7225" w:rsidRPr="00152FA4">
              <w:rPr>
                <w:rFonts w:eastAsia="Times New Roman"/>
                <w:b/>
                <w:bCs/>
                <w:iCs/>
                <w:color w:val="000000"/>
              </w:rPr>
              <w:t xml:space="preserve"> refers)</w:t>
            </w:r>
            <w:r w:rsidRPr="00152FA4">
              <w:rPr>
                <w:rFonts w:eastAsia="Times New Roman"/>
                <w:b/>
                <w:bCs/>
                <w:iCs/>
                <w:color w:val="000000"/>
              </w:rPr>
              <w:t>:</w:t>
            </w:r>
            <w:r w:rsidR="00CB7225" w:rsidRPr="00152FA4">
              <w:rPr>
                <w:rFonts w:eastAsia="Times New Roman"/>
                <w:iCs/>
                <w:color w:val="000000"/>
              </w:rPr>
              <w:t xml:space="preserve"> </w:t>
            </w:r>
            <w:r w:rsidRPr="00152FA4">
              <w:rPr>
                <w:rFonts w:eastAsia="Times New Roman"/>
                <w:iCs/>
                <w:color w:val="000000"/>
              </w:rPr>
              <w:t>Action ongoing.</w:t>
            </w:r>
            <w:r>
              <w:rPr>
                <w:rFonts w:eastAsia="Times New Roman"/>
                <w:iCs/>
                <w:color w:val="000000"/>
              </w:rPr>
              <w:t xml:space="preserve"> </w:t>
            </w:r>
            <w:r w:rsidR="00CD5464">
              <w:rPr>
                <w:rFonts w:eastAsia="Times New Roman"/>
                <w:iCs/>
                <w:color w:val="000000"/>
              </w:rPr>
              <w:t xml:space="preserve">The Behaviour Policy has been completed in draft form and shared with all staff. An assembly was held to launch the behaviour </w:t>
            </w:r>
            <w:r w:rsidR="0064163C">
              <w:rPr>
                <w:rFonts w:eastAsia="Times New Roman"/>
                <w:iCs/>
                <w:color w:val="000000"/>
              </w:rPr>
              <w:t>strategy</w:t>
            </w:r>
            <w:r w:rsidR="00CD5464">
              <w:rPr>
                <w:rFonts w:eastAsia="Times New Roman"/>
                <w:iCs/>
                <w:color w:val="000000"/>
              </w:rPr>
              <w:t xml:space="preserve"> to the pupils. It will be signed off at the next Pupil Support Meeting.</w:t>
            </w:r>
          </w:p>
          <w:p w14:paraId="760D3FA1" w14:textId="77777777" w:rsidR="00CB7225" w:rsidRPr="009D0197" w:rsidRDefault="00CB7225" w:rsidP="00CD546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10B0F0E" w14:textId="77777777" w:rsidR="00CB7225" w:rsidRDefault="00CB7225" w:rsidP="00CB7225">
            <w:pPr>
              <w:rPr>
                <w:rFonts w:eastAsia="Times New Roman"/>
                <w:color w:val="000000"/>
              </w:rPr>
            </w:pPr>
          </w:p>
          <w:p w14:paraId="5E811E05" w14:textId="77777777" w:rsidR="00CB7225" w:rsidRDefault="00CB7225" w:rsidP="00CB7225">
            <w:pPr>
              <w:rPr>
                <w:rFonts w:eastAsia="Times New Roman" w:cs="Times New Roman"/>
                <w:color w:val="000000"/>
              </w:rPr>
            </w:pPr>
          </w:p>
          <w:p w14:paraId="5DE58F99" w14:textId="77777777" w:rsidR="00B67403" w:rsidRDefault="00B67403" w:rsidP="00CB7225">
            <w:pPr>
              <w:rPr>
                <w:rFonts w:eastAsia="Times New Roman" w:cs="Times New Roman"/>
                <w:color w:val="000000"/>
              </w:rPr>
            </w:pPr>
          </w:p>
          <w:p w14:paraId="33EA6AFA" w14:textId="4AB857C9" w:rsidR="00B67403" w:rsidRPr="00B67403" w:rsidRDefault="00B67403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B67403">
              <w:rPr>
                <w:rFonts w:eastAsia="Times New Roman" w:cs="Times New Roman"/>
                <w:b/>
                <w:bCs/>
                <w:color w:val="000000"/>
              </w:rPr>
              <w:t>Head</w:t>
            </w:r>
            <w:r w:rsidR="00CD5464">
              <w:rPr>
                <w:rFonts w:eastAsia="Times New Roman" w:cs="Times New Roman"/>
                <w:b/>
                <w:bCs/>
                <w:color w:val="000000"/>
              </w:rPr>
              <w:t>/Govs</w:t>
            </w:r>
          </w:p>
        </w:tc>
      </w:tr>
      <w:tr w:rsidR="00CB7225" w:rsidRPr="009D0197" w14:paraId="7E5A5850" w14:textId="77777777" w:rsidTr="00A86A4A">
        <w:tc>
          <w:tcPr>
            <w:tcW w:w="1017" w:type="dxa"/>
          </w:tcPr>
          <w:p w14:paraId="08934CF7" w14:textId="77777777" w:rsidR="00CB7225" w:rsidRDefault="00B67403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14.03</w:t>
            </w:r>
          </w:p>
          <w:p w14:paraId="09874728" w14:textId="77777777" w:rsidR="00082DDC" w:rsidRDefault="00082DDC" w:rsidP="00CB7225">
            <w:pPr>
              <w:rPr>
                <w:rFonts w:eastAsia="Times New Roman"/>
                <w:color w:val="000000"/>
              </w:rPr>
            </w:pPr>
          </w:p>
          <w:p w14:paraId="0C6C75D0" w14:textId="77777777" w:rsidR="00082DDC" w:rsidRDefault="00082DDC" w:rsidP="00CB7225">
            <w:pPr>
              <w:rPr>
                <w:rFonts w:eastAsia="Times New Roman"/>
                <w:color w:val="000000"/>
              </w:rPr>
            </w:pPr>
          </w:p>
          <w:p w14:paraId="712BEBA4" w14:textId="1DF52466" w:rsidR="00082DDC" w:rsidRDefault="00082DDC" w:rsidP="00CB72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93C820E" w14:textId="60D778D3" w:rsidR="00CB7225" w:rsidRPr="00CD5464" w:rsidRDefault="00CD5464" w:rsidP="00CB7225">
            <w:pPr>
              <w:rPr>
                <w:rFonts w:eastAsia="Times New Roman"/>
                <w:b/>
                <w:bCs/>
                <w:iCs/>
                <w:color w:val="000000"/>
              </w:rPr>
            </w:pPr>
            <w:r>
              <w:rPr>
                <w:rFonts w:eastAsia="Times New Roman"/>
                <w:b/>
                <w:bCs/>
                <w:iCs/>
                <w:color w:val="000000"/>
              </w:rPr>
              <w:t>Governors Training</w:t>
            </w:r>
            <w:r w:rsidR="00CB7225" w:rsidRPr="00CD5464">
              <w:rPr>
                <w:rFonts w:eastAsia="Times New Roman"/>
                <w:b/>
                <w:bCs/>
                <w:iCs/>
                <w:color w:val="000000"/>
              </w:rPr>
              <w:t xml:space="preserve"> (</w:t>
            </w:r>
            <w:r w:rsidR="00B67403" w:rsidRPr="00CD5464">
              <w:rPr>
                <w:rFonts w:eastAsia="Times New Roman"/>
                <w:b/>
                <w:bCs/>
                <w:iCs/>
                <w:color w:val="000000"/>
              </w:rPr>
              <w:t>M</w:t>
            </w:r>
            <w:r w:rsidR="00CB7225" w:rsidRPr="00CD5464">
              <w:rPr>
                <w:rFonts w:eastAsia="Times New Roman"/>
                <w:b/>
                <w:bCs/>
                <w:iCs/>
                <w:color w:val="000000"/>
              </w:rPr>
              <w:t xml:space="preserve">inute </w:t>
            </w:r>
            <w:r w:rsidRPr="00CD5464">
              <w:rPr>
                <w:rFonts w:eastAsia="Times New Roman"/>
                <w:b/>
                <w:bCs/>
                <w:iCs/>
                <w:color w:val="000000"/>
              </w:rPr>
              <w:t>9</w:t>
            </w:r>
            <w:r w:rsidR="00CB7225" w:rsidRPr="00CD5464">
              <w:rPr>
                <w:rFonts w:eastAsia="Times New Roman"/>
                <w:b/>
                <w:bCs/>
                <w:iCs/>
                <w:color w:val="000000"/>
              </w:rPr>
              <w:t>.02 refers)</w:t>
            </w:r>
            <w:r>
              <w:rPr>
                <w:rFonts w:eastAsia="Times New Roman"/>
                <w:b/>
                <w:bCs/>
                <w:iCs/>
                <w:color w:val="000000"/>
              </w:rPr>
              <w:t xml:space="preserve">: </w:t>
            </w:r>
            <w:r w:rsidRPr="00CD5464">
              <w:rPr>
                <w:rFonts w:eastAsia="Times New Roman"/>
                <w:iCs/>
                <w:color w:val="000000"/>
              </w:rPr>
              <w:t>Action ongoing</w:t>
            </w:r>
            <w:r>
              <w:rPr>
                <w:rFonts w:eastAsia="Times New Roman"/>
                <w:iCs/>
                <w:color w:val="000000"/>
              </w:rPr>
              <w:t>.</w:t>
            </w:r>
          </w:p>
          <w:p w14:paraId="3CFBEE36" w14:textId="36CFF7BE" w:rsidR="00D90E3C" w:rsidRPr="00082DDC" w:rsidRDefault="00CD5464" w:rsidP="00CD5464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 xml:space="preserve">S Gilbertson </w:t>
            </w:r>
            <w:proofErr w:type="gramStart"/>
            <w:r>
              <w:rPr>
                <w:rFonts w:eastAsia="Times New Roman"/>
                <w:iCs/>
                <w:color w:val="000000"/>
              </w:rPr>
              <w:t>not present</w:t>
            </w:r>
            <w:proofErr w:type="gramEnd"/>
            <w:r>
              <w:rPr>
                <w:rFonts w:eastAsia="Times New Roman"/>
                <w:iCs/>
                <w:color w:val="000000"/>
              </w:rPr>
              <w:t xml:space="preserve"> at the meeting to say whether or not she still has problems logging on to training videos.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5BA9728" w14:textId="77777777" w:rsidR="00CB7225" w:rsidRDefault="00CB7225" w:rsidP="00CB7225">
            <w:pPr>
              <w:rPr>
                <w:rFonts w:eastAsia="Times New Roman"/>
                <w:b/>
                <w:color w:val="000000"/>
              </w:rPr>
            </w:pPr>
          </w:p>
          <w:p w14:paraId="2007A632" w14:textId="3057FA1A" w:rsidR="00CB7225" w:rsidRDefault="00CD5464" w:rsidP="00CB7225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SG</w:t>
            </w:r>
          </w:p>
          <w:p w14:paraId="27EE5C5E" w14:textId="3ADF01DC" w:rsidR="00CB7225" w:rsidRDefault="00CB7225" w:rsidP="00CB7225">
            <w:pPr>
              <w:rPr>
                <w:rFonts w:eastAsia="Times New Roman"/>
                <w:color w:val="000000"/>
              </w:rPr>
            </w:pPr>
          </w:p>
        </w:tc>
      </w:tr>
      <w:tr w:rsidR="00CB7225" w:rsidRPr="009D0197" w14:paraId="2626D8C8" w14:textId="77777777" w:rsidTr="00A86A4A">
        <w:tc>
          <w:tcPr>
            <w:tcW w:w="1017" w:type="dxa"/>
          </w:tcPr>
          <w:p w14:paraId="68279E0C" w14:textId="77777777" w:rsidR="00CB7225" w:rsidRDefault="00082DDC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14.04</w:t>
            </w:r>
          </w:p>
          <w:p w14:paraId="05D7262D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1AFA7375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55080284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1343C442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14.05</w:t>
            </w:r>
          </w:p>
          <w:p w14:paraId="32CAFA1D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3CABAB98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36816A87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  <w:p w14:paraId="659318B9" w14:textId="20E2C3E2" w:rsidR="008673EA" w:rsidRDefault="008673EA" w:rsidP="00CB72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D96527A" w14:textId="1DF80D54" w:rsidR="00CB7225" w:rsidRPr="00CD5464" w:rsidRDefault="00CD5464" w:rsidP="00CB7225">
            <w:pPr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>Governor Development</w:t>
            </w:r>
            <w:r w:rsidR="00CB7225" w:rsidRPr="00CD5464">
              <w:rPr>
                <w:rFonts w:eastAsia="Times New Roman"/>
                <w:b/>
                <w:iCs/>
                <w:color w:val="000000"/>
              </w:rPr>
              <w:t xml:space="preserve"> (</w:t>
            </w:r>
            <w:r w:rsidR="002A264D" w:rsidRPr="00CD5464">
              <w:rPr>
                <w:rFonts w:eastAsia="Times New Roman"/>
                <w:b/>
                <w:iCs/>
                <w:color w:val="000000"/>
              </w:rPr>
              <w:t>M</w:t>
            </w:r>
            <w:r w:rsidR="00CB7225" w:rsidRPr="00CD5464">
              <w:rPr>
                <w:rFonts w:eastAsia="Times New Roman"/>
                <w:b/>
                <w:iCs/>
                <w:color w:val="000000"/>
              </w:rPr>
              <w:t xml:space="preserve">inute </w:t>
            </w:r>
            <w:r w:rsidRPr="00CD5464">
              <w:rPr>
                <w:rFonts w:eastAsia="Times New Roman"/>
                <w:b/>
                <w:iCs/>
                <w:color w:val="000000"/>
              </w:rPr>
              <w:t>9</w:t>
            </w:r>
            <w:r w:rsidR="00082DDC" w:rsidRPr="00CD5464">
              <w:rPr>
                <w:rFonts w:eastAsia="Times New Roman"/>
                <w:b/>
                <w:iCs/>
                <w:color w:val="000000"/>
              </w:rPr>
              <w:t>.0</w:t>
            </w:r>
            <w:r w:rsidRPr="00CD5464">
              <w:rPr>
                <w:rFonts w:eastAsia="Times New Roman"/>
                <w:b/>
                <w:iCs/>
                <w:color w:val="000000"/>
              </w:rPr>
              <w:t>5</w:t>
            </w:r>
            <w:r w:rsidR="00CB7225" w:rsidRPr="00CD5464">
              <w:rPr>
                <w:rFonts w:eastAsia="Times New Roman"/>
                <w:b/>
                <w:iCs/>
                <w:color w:val="000000"/>
              </w:rPr>
              <w:t xml:space="preserve"> refers)</w:t>
            </w:r>
            <w:r>
              <w:rPr>
                <w:rFonts w:eastAsia="Times New Roman"/>
                <w:b/>
                <w:iCs/>
                <w:color w:val="000000"/>
              </w:rPr>
              <w:t xml:space="preserve">: </w:t>
            </w:r>
            <w:r>
              <w:rPr>
                <w:rFonts w:eastAsia="Times New Roman"/>
                <w:bCs/>
                <w:iCs/>
                <w:color w:val="000000"/>
              </w:rPr>
              <w:t xml:space="preserve">Action </w:t>
            </w:r>
            <w:r w:rsidR="008673EA">
              <w:rPr>
                <w:rFonts w:eastAsia="Times New Roman"/>
                <w:bCs/>
                <w:iCs/>
                <w:color w:val="000000"/>
              </w:rPr>
              <w:t>ongoing</w:t>
            </w:r>
            <w:r>
              <w:rPr>
                <w:rFonts w:eastAsia="Times New Roman"/>
                <w:bCs/>
                <w:iCs/>
                <w:color w:val="000000"/>
              </w:rPr>
              <w:t>.</w:t>
            </w:r>
          </w:p>
          <w:p w14:paraId="3B62893B" w14:textId="223ECE40" w:rsidR="00CB7225" w:rsidRDefault="00CD5464" w:rsidP="00CD5464">
            <w:pPr>
              <w:rPr>
                <w:color w:val="000000"/>
              </w:rPr>
            </w:pPr>
            <w:r>
              <w:rPr>
                <w:color w:val="000000"/>
              </w:rPr>
              <w:t xml:space="preserve">J Britton emailed </w:t>
            </w:r>
            <w:r w:rsidR="008673EA">
              <w:rPr>
                <w:color w:val="000000"/>
              </w:rPr>
              <w:t xml:space="preserve">the updated governor action plan to all governors and was thanked for producing a very good, detailed action plan. </w:t>
            </w:r>
          </w:p>
          <w:p w14:paraId="40F7CAA5" w14:textId="2821A2E1" w:rsidR="008673EA" w:rsidRDefault="008673EA" w:rsidP="00CD5464">
            <w:pPr>
              <w:rPr>
                <w:rFonts w:eastAsia="Times New Roman"/>
                <w:iCs/>
                <w:color w:val="000000"/>
              </w:rPr>
            </w:pPr>
          </w:p>
          <w:p w14:paraId="2D72613D" w14:textId="555DF69F" w:rsidR="008673EA" w:rsidRPr="008673EA" w:rsidRDefault="008673EA" w:rsidP="00CD5464">
            <w:pPr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J Britton to add online safety to the action plan. During governor training day, governor</w:t>
            </w:r>
            <w:r w:rsidR="003E5E36">
              <w:rPr>
                <w:rFonts w:eastAsia="Times New Roman"/>
                <w:iCs/>
                <w:color w:val="000000"/>
              </w:rPr>
              <w:t>s</w:t>
            </w:r>
            <w:r>
              <w:rPr>
                <w:rFonts w:eastAsia="Times New Roman"/>
                <w:iCs/>
                <w:color w:val="000000"/>
              </w:rPr>
              <w:t xml:space="preserve"> to check filtering and monitoring for online safety for staff and children are in place. The action plan to be updated, reviewed and sent to governors. </w:t>
            </w:r>
          </w:p>
          <w:p w14:paraId="57284CC5" w14:textId="4E3777B2" w:rsidR="008673EA" w:rsidRPr="00046832" w:rsidRDefault="008673EA" w:rsidP="00CD5464">
            <w:pPr>
              <w:rPr>
                <w:rFonts w:eastAsia="Times New Roman"/>
                <w:i/>
                <w:color w:val="000000"/>
                <w:u w:val="single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11F47F9" w14:textId="77777777" w:rsidR="00CB7225" w:rsidRDefault="00CB7225" w:rsidP="00CB7225">
            <w:pPr>
              <w:rPr>
                <w:rFonts w:eastAsia="Times New Roman"/>
                <w:b/>
                <w:color w:val="000000"/>
              </w:rPr>
            </w:pPr>
          </w:p>
          <w:p w14:paraId="6818EC4D" w14:textId="77777777" w:rsidR="00CB7225" w:rsidRDefault="00CB7225" w:rsidP="00CB7225">
            <w:pPr>
              <w:rPr>
                <w:rFonts w:eastAsia="Times New Roman"/>
                <w:b/>
                <w:color w:val="000000"/>
              </w:rPr>
            </w:pPr>
          </w:p>
          <w:p w14:paraId="37DD0AC8" w14:textId="77777777" w:rsidR="00CB7225" w:rsidRDefault="00CB7225" w:rsidP="00CB722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5744C3C2" w14:textId="77777777" w:rsidR="008673EA" w:rsidRDefault="008673EA" w:rsidP="00CB7225">
            <w:pPr>
              <w:rPr>
                <w:rFonts w:eastAsia="Times New Roman"/>
                <w:b/>
                <w:bCs/>
                <w:color w:val="000000"/>
              </w:rPr>
            </w:pPr>
          </w:p>
          <w:p w14:paraId="4015FA0F" w14:textId="77E850C0" w:rsidR="008673EA" w:rsidRPr="00A62525" w:rsidRDefault="008673EA" w:rsidP="00CB7225">
            <w:pPr>
              <w:rPr>
                <w:rFonts w:eastAsia="Times New Roman"/>
                <w:b/>
                <w:bCs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JB</w:t>
            </w:r>
          </w:p>
        </w:tc>
      </w:tr>
      <w:tr w:rsidR="008673EA" w:rsidRPr="009D0197" w14:paraId="247061AD" w14:textId="77777777" w:rsidTr="00A86A4A">
        <w:tc>
          <w:tcPr>
            <w:tcW w:w="1017" w:type="dxa"/>
          </w:tcPr>
          <w:p w14:paraId="0560CE2A" w14:textId="43AAE43E" w:rsidR="008673EA" w:rsidRDefault="008B2F33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14.06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B4E1F42" w14:textId="49E9DF26" w:rsidR="008673EA" w:rsidRDefault="008B2F33" w:rsidP="00CB7225">
            <w:pPr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 xml:space="preserve">Safeguarding/Child Protection (Minute 12.01 refers): </w:t>
            </w:r>
            <w:r w:rsidRPr="008B2F33">
              <w:rPr>
                <w:rFonts w:eastAsia="Times New Roman"/>
                <w:bCs/>
                <w:iCs/>
                <w:color w:val="000000"/>
              </w:rPr>
              <w:t>Action</w:t>
            </w:r>
            <w:r>
              <w:rPr>
                <w:rFonts w:eastAsia="Times New Roman"/>
                <w:b/>
                <w:iCs/>
                <w:color w:val="000000"/>
              </w:rPr>
              <w:t xml:space="preserve"> </w:t>
            </w:r>
            <w:r w:rsidRPr="008B2F33">
              <w:rPr>
                <w:rFonts w:eastAsia="Times New Roman"/>
                <w:bCs/>
                <w:iCs/>
                <w:color w:val="000000"/>
              </w:rPr>
              <w:t>closed.</w:t>
            </w:r>
            <w:r>
              <w:rPr>
                <w:rFonts w:eastAsia="Times New Roman"/>
                <w:b/>
                <w:iCs/>
                <w:color w:val="000000"/>
              </w:rPr>
              <w:t xml:space="preserve"> </w:t>
            </w:r>
            <w:r w:rsidR="00F51DC4">
              <w:rPr>
                <w:rFonts w:eastAsia="Times New Roman"/>
                <w:bCs/>
                <w:iCs/>
                <w:color w:val="000000"/>
              </w:rPr>
              <w:t>The ARM</w:t>
            </w:r>
            <w:r w:rsidRPr="008B2F33">
              <w:rPr>
                <w:rFonts w:eastAsia="Times New Roman"/>
                <w:bCs/>
                <w:iCs/>
                <w:color w:val="000000"/>
              </w:rPr>
              <w:t xml:space="preserve"> return had been completed and submitted</w:t>
            </w:r>
            <w:r w:rsidR="00F51DC4">
              <w:rPr>
                <w:rFonts w:eastAsia="Times New Roman"/>
                <w:bCs/>
                <w:iCs/>
                <w:color w:val="000000"/>
              </w:rPr>
              <w:t xml:space="preserve"> prior to the deadline</w:t>
            </w:r>
            <w:r w:rsidRPr="008B2F33">
              <w:rPr>
                <w:rFonts w:eastAsia="Times New Roman"/>
                <w:bCs/>
                <w:iCs/>
                <w:color w:val="000000"/>
              </w:rPr>
              <w:t>.</w:t>
            </w:r>
          </w:p>
          <w:p w14:paraId="6DD1E30B" w14:textId="50F392A8" w:rsidR="008B2F33" w:rsidRDefault="008B2F33" w:rsidP="00CB7225">
            <w:pPr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8000945" w14:textId="77777777" w:rsidR="008673EA" w:rsidRDefault="008673EA" w:rsidP="00CB7225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8673EA" w:rsidRPr="009D0197" w14:paraId="6B4A7A16" w14:textId="77777777" w:rsidTr="00A86A4A">
        <w:tc>
          <w:tcPr>
            <w:tcW w:w="1017" w:type="dxa"/>
          </w:tcPr>
          <w:p w14:paraId="12F1C37A" w14:textId="1A8FEF63" w:rsidR="008673EA" w:rsidRDefault="008B2F33" w:rsidP="00CB7225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14.07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FAF5F44" w14:textId="0739A66E" w:rsidR="008673EA" w:rsidRDefault="008B2F33" w:rsidP="00CB7225">
            <w:pPr>
              <w:rPr>
                <w:rFonts w:eastAsia="Times New Roman"/>
                <w:bCs/>
                <w:iCs/>
                <w:color w:val="000000"/>
              </w:rPr>
            </w:pPr>
            <w:r>
              <w:rPr>
                <w:rFonts w:eastAsia="Times New Roman"/>
                <w:b/>
                <w:iCs/>
                <w:color w:val="000000"/>
              </w:rPr>
              <w:t xml:space="preserve">Governor Development and Succession Planning (Minute 15.03 refers): </w:t>
            </w:r>
            <w:r>
              <w:rPr>
                <w:rFonts w:eastAsia="Times New Roman"/>
                <w:bCs/>
                <w:iCs/>
                <w:color w:val="000000"/>
              </w:rPr>
              <w:t>Action closed. Annual letter from the Chair had been sent to all families on the last day of the school term.</w:t>
            </w:r>
            <w:r w:rsidR="00F51DC4">
              <w:rPr>
                <w:rFonts w:eastAsia="Times New Roman"/>
                <w:bCs/>
                <w:iCs/>
                <w:color w:val="000000"/>
              </w:rPr>
              <w:t xml:space="preserve"> This is on the website.</w:t>
            </w:r>
          </w:p>
          <w:p w14:paraId="5FE4EC1F" w14:textId="1C965E61" w:rsidR="008B2F33" w:rsidRPr="008B2F33" w:rsidRDefault="008B2F33" w:rsidP="00CB7225">
            <w:pPr>
              <w:rPr>
                <w:rFonts w:eastAsia="Times New Roman"/>
                <w:bCs/>
                <w:i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C434211" w14:textId="77777777" w:rsidR="008673EA" w:rsidRDefault="008673EA" w:rsidP="00CB7225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8673EA" w:rsidRPr="009D0197" w14:paraId="0D755E0A" w14:textId="77777777" w:rsidTr="00A86A4A">
        <w:tc>
          <w:tcPr>
            <w:tcW w:w="1017" w:type="dxa"/>
          </w:tcPr>
          <w:p w14:paraId="7B65CC77" w14:textId="77777777" w:rsidR="008673EA" w:rsidRDefault="008673EA" w:rsidP="00CB7225">
            <w:pPr>
              <w:rPr>
                <w:rFonts w:eastAsia="Times New Roman"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B61E3B9" w14:textId="77777777" w:rsidR="008673EA" w:rsidRDefault="008673EA" w:rsidP="00CB7225">
            <w:pPr>
              <w:rPr>
                <w:rFonts w:eastAsia="Times New Roman"/>
                <w:b/>
                <w:iCs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569F8AA" w14:textId="77777777" w:rsidR="008673EA" w:rsidRDefault="008673EA" w:rsidP="00CB7225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CB7225" w:rsidRPr="009D0197" w14:paraId="6AECA57F" w14:textId="4316C46C" w:rsidTr="00A86A4A">
        <w:tc>
          <w:tcPr>
            <w:tcW w:w="1017" w:type="dxa"/>
          </w:tcPr>
          <w:p w14:paraId="7011944A" w14:textId="2D5DFF68" w:rsidR="00CB7225" w:rsidRPr="009D0197" w:rsidRDefault="00082DDC" w:rsidP="00CB7225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15.00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6D72DF47" w14:textId="39821D72" w:rsidR="00CB7225" w:rsidRPr="009D0197" w:rsidRDefault="00082DDC" w:rsidP="00CB722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  <w:b/>
                <w:color w:val="000000"/>
              </w:rPr>
              <w:t xml:space="preserve">PRESENT UN-VALIDATED END OF YEAR RESULTS, INCLUDING FOR DISADVANTAGED </w:t>
            </w:r>
            <w:r w:rsidR="008B2F33">
              <w:rPr>
                <w:rFonts w:eastAsia="Times New Roman" w:cs="Times New Roman"/>
                <w:b/>
                <w:color w:val="000000"/>
              </w:rPr>
              <w:t xml:space="preserve">PUPILS </w:t>
            </w:r>
            <w:r>
              <w:rPr>
                <w:rFonts w:eastAsia="Times New Roman" w:cs="Times New Roman"/>
                <w:b/>
                <w:color w:val="000000"/>
              </w:rPr>
              <w:t>AND OTHER GROUPS</w:t>
            </w:r>
            <w:r w:rsidR="00CB7225" w:rsidRPr="009D0197">
              <w:rPr>
                <w:rFonts w:ascii="Cambria" w:eastAsia="Cambria" w:hAnsi="Cambria" w:cs="Times New Roman"/>
                <w:lang w:eastAsia="en-US"/>
              </w:rPr>
              <w:t xml:space="preserve"> 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B7A47A3" w14:textId="77777777" w:rsidR="00CB7225" w:rsidRPr="009D0197" w:rsidRDefault="00CB7225" w:rsidP="00CB7225">
            <w:pPr>
              <w:rPr>
                <w:rFonts w:eastAsia="Times New Roman" w:cs="Times New Roman"/>
                <w:b/>
                <w:color w:val="000000"/>
              </w:rPr>
            </w:pPr>
          </w:p>
        </w:tc>
      </w:tr>
      <w:tr w:rsidR="00CB7225" w:rsidRPr="009D0197" w14:paraId="13C3BC4A" w14:textId="7D1B2156" w:rsidTr="00A86A4A">
        <w:tc>
          <w:tcPr>
            <w:tcW w:w="1017" w:type="dxa"/>
          </w:tcPr>
          <w:p w14:paraId="1395D8F9" w14:textId="22394B0D" w:rsidR="00CB7225" w:rsidRPr="0074296D" w:rsidRDefault="00082DDC" w:rsidP="00CB7225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lastRenderedPageBreak/>
              <w:t>15.01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6B18838" w14:textId="67A2727D" w:rsidR="00CB7225" w:rsidRPr="009D0197" w:rsidRDefault="008B2F33" w:rsidP="00CB722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Chair recommended this item be discussed at a separate meeting</w:t>
            </w:r>
            <w:r w:rsidR="009F0858">
              <w:rPr>
                <w:rFonts w:eastAsia="Times New Roman" w:cs="Times New Roman"/>
              </w:rPr>
              <w:t>, date to be</w:t>
            </w:r>
            <w:r>
              <w:rPr>
                <w:rFonts w:eastAsia="Times New Roman" w:cs="Times New Roman"/>
              </w:rPr>
              <w:t xml:space="preserve"> arranged and reported at the next FGB meeting.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3361901" w14:textId="637E6680" w:rsidR="00082DDC" w:rsidRDefault="00082DDC" w:rsidP="00CB7225">
            <w:pPr>
              <w:rPr>
                <w:rFonts w:eastAsia="Times New Roman" w:cs="Times New Roman"/>
                <w:b/>
                <w:bCs/>
              </w:rPr>
            </w:pPr>
          </w:p>
          <w:p w14:paraId="5798CDBA" w14:textId="77777777" w:rsidR="00D90E3C" w:rsidRDefault="00D90E3C" w:rsidP="00CB7225">
            <w:pPr>
              <w:rPr>
                <w:rFonts w:eastAsia="Times New Roman" w:cs="Times New Roman"/>
                <w:b/>
                <w:bCs/>
              </w:rPr>
            </w:pPr>
          </w:p>
          <w:p w14:paraId="14DADA61" w14:textId="13E457F8" w:rsidR="00D90E3C" w:rsidRPr="00FE1BAB" w:rsidRDefault="00D90E3C" w:rsidP="00CB7225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CB7225" w:rsidRPr="009D0197" w14:paraId="690E721D" w14:textId="2AF871B6" w:rsidTr="00A86A4A">
        <w:tc>
          <w:tcPr>
            <w:tcW w:w="1017" w:type="dxa"/>
          </w:tcPr>
          <w:p w14:paraId="571B24BE" w14:textId="45FF01DF" w:rsidR="00CB7225" w:rsidRPr="009D0197" w:rsidRDefault="003E5E36" w:rsidP="00CB7225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16.00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75D8043" w14:textId="04EE72A6" w:rsidR="00CB7225" w:rsidRPr="003E5E36" w:rsidRDefault="00F51DC4" w:rsidP="003E5E36">
            <w:pPr>
              <w:rPr>
                <w:rFonts w:eastAsia="Times New Roman" w:cs="Times New Roman"/>
                <w:b/>
                <w:color w:val="000000"/>
              </w:rPr>
            </w:pPr>
            <w:r>
              <w:rPr>
                <w:rFonts w:eastAsia="Times New Roman" w:cs="Times New Roman"/>
                <w:b/>
                <w:color w:val="000000"/>
              </w:rPr>
              <w:t>STRATEGIC PLANNING (SEF and SD</w:t>
            </w:r>
            <w:r w:rsidR="003E5E36">
              <w:rPr>
                <w:rFonts w:eastAsia="Times New Roman" w:cs="Times New Roman"/>
                <w:b/>
                <w:color w:val="000000"/>
              </w:rPr>
              <w:t>P)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82F2EFB" w14:textId="77777777" w:rsidR="00CB7225" w:rsidRPr="009D0197" w:rsidRDefault="00CB7225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3E5E36" w:rsidRPr="009D0197" w14:paraId="56BBB074" w14:textId="77777777" w:rsidTr="00A86A4A">
        <w:tc>
          <w:tcPr>
            <w:tcW w:w="1017" w:type="dxa"/>
          </w:tcPr>
          <w:p w14:paraId="2028A13B" w14:textId="32009E68" w:rsidR="003E5E36" w:rsidRPr="003E5E36" w:rsidRDefault="003E5E36" w:rsidP="00CB7225">
            <w:pPr>
              <w:rPr>
                <w:rFonts w:eastAsia="Times New Roman"/>
                <w:bCs/>
                <w:color w:val="000000"/>
              </w:rPr>
            </w:pPr>
            <w:r w:rsidRPr="003E5E36">
              <w:rPr>
                <w:rFonts w:eastAsia="Times New Roman"/>
                <w:bCs/>
                <w:color w:val="000000"/>
              </w:rPr>
              <w:t>16.01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6C76B73" w14:textId="654D971E" w:rsidR="003E5E36" w:rsidRDefault="003E5E36" w:rsidP="00CB7225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 Chair recommended this item be discussed at a separate meeting, date to be arranged and reported at the next FGB meeting.</w:t>
            </w:r>
          </w:p>
          <w:p w14:paraId="51BE22E2" w14:textId="768C1325" w:rsidR="003E5E36" w:rsidRPr="009D0197" w:rsidRDefault="003E5E36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64D18C3" w14:textId="77777777" w:rsidR="003E5E36" w:rsidRPr="009D0197" w:rsidRDefault="003E5E36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3E5E36" w:rsidRPr="009D0197" w14:paraId="78AB85FF" w14:textId="77777777" w:rsidTr="00A86A4A">
        <w:tc>
          <w:tcPr>
            <w:tcW w:w="1017" w:type="dxa"/>
          </w:tcPr>
          <w:p w14:paraId="6B0D358C" w14:textId="77777777" w:rsidR="003E5E36" w:rsidRPr="009D0197" w:rsidRDefault="003E5E36" w:rsidP="00CB7225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4CC30AB" w14:textId="77777777" w:rsidR="003E5E36" w:rsidRPr="009D0197" w:rsidRDefault="003E5E36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8741737" w14:textId="77777777" w:rsidR="003E5E36" w:rsidRPr="009D0197" w:rsidRDefault="003E5E36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16AD3" w:rsidRPr="009D0197" w14:paraId="70A8359A" w14:textId="77777777" w:rsidTr="00A86A4A">
        <w:tc>
          <w:tcPr>
            <w:tcW w:w="1017" w:type="dxa"/>
          </w:tcPr>
          <w:p w14:paraId="4682A4CA" w14:textId="58D9EE9A" w:rsidR="00416AD3" w:rsidRPr="009D0197" w:rsidRDefault="00416AD3" w:rsidP="00CB7225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3.00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CF8A42A" w14:textId="11A0E850" w:rsidR="00416AD3" w:rsidRPr="00416AD3" w:rsidRDefault="00416AD3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416AD3">
              <w:rPr>
                <w:rFonts w:eastAsia="Times New Roman" w:cs="Times New Roman"/>
                <w:b/>
                <w:bCs/>
                <w:color w:val="000000"/>
              </w:rPr>
              <w:t>ACADEMISATION AND FOLLOW UP DISCUSSION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9BE9D61" w14:textId="77777777" w:rsidR="00416AD3" w:rsidRPr="009D0197" w:rsidRDefault="00416AD3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16AD3" w:rsidRPr="009D0197" w14:paraId="67398DC9" w14:textId="77777777" w:rsidTr="00A86A4A">
        <w:tc>
          <w:tcPr>
            <w:tcW w:w="1017" w:type="dxa"/>
          </w:tcPr>
          <w:p w14:paraId="6553720B" w14:textId="3D3AB676" w:rsidR="00416AD3" w:rsidRPr="00416AD3" w:rsidRDefault="00416AD3" w:rsidP="00CB7225">
            <w:pPr>
              <w:rPr>
                <w:rFonts w:eastAsia="Times New Roman"/>
                <w:bCs/>
                <w:color w:val="000000"/>
              </w:rPr>
            </w:pPr>
            <w:r w:rsidRPr="00416AD3">
              <w:rPr>
                <w:rFonts w:eastAsia="Times New Roman"/>
                <w:bCs/>
                <w:color w:val="000000"/>
              </w:rPr>
              <w:t>3.01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115FD80" w14:textId="08C54E1A" w:rsidR="00A9609D" w:rsidRDefault="00416AD3" w:rsidP="00F51DC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The Chair reported that a follow up meeting was held on 24 July 2023 to update all governors regarding the school’s position on joining </w:t>
            </w:r>
            <w:proofErr w:type="spellStart"/>
            <w:r>
              <w:rPr>
                <w:rFonts w:eastAsia="Times New Roman" w:cs="Times New Roman"/>
                <w:color w:val="000000"/>
              </w:rPr>
              <w:t>Owlcotes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F51DC4">
              <w:rPr>
                <w:rFonts w:eastAsia="Times New Roman" w:cs="Times New Roman"/>
                <w:color w:val="000000"/>
              </w:rPr>
              <w:t>Multi-A</w:t>
            </w:r>
            <w:r>
              <w:rPr>
                <w:rFonts w:eastAsia="Times New Roman" w:cs="Times New Roman"/>
                <w:color w:val="000000"/>
              </w:rPr>
              <w:t>cademy</w:t>
            </w:r>
            <w:r w:rsidR="00F51DC4">
              <w:rPr>
                <w:rFonts w:eastAsia="Times New Roman" w:cs="Times New Roman"/>
                <w:color w:val="000000"/>
              </w:rPr>
              <w:t xml:space="preserve"> Trust</w:t>
            </w:r>
            <w:r>
              <w:rPr>
                <w:rFonts w:eastAsia="Times New Roman" w:cs="Times New Roman"/>
                <w:color w:val="000000"/>
              </w:rPr>
              <w:t xml:space="preserve">. </w:t>
            </w:r>
            <w:r w:rsidR="00BD07D4">
              <w:rPr>
                <w:rFonts w:eastAsia="Times New Roman" w:cs="Times New Roman"/>
                <w:color w:val="000000"/>
              </w:rPr>
              <w:t xml:space="preserve">The vast majority of the Governing Body were present at this meeting. </w:t>
            </w:r>
            <w:r>
              <w:rPr>
                <w:rFonts w:eastAsia="Times New Roman" w:cs="Times New Roman"/>
                <w:color w:val="000000"/>
              </w:rPr>
              <w:t>The meeting was a</w:t>
            </w:r>
            <w:r w:rsidR="00F51DC4">
              <w:rPr>
                <w:rFonts w:eastAsia="Times New Roman" w:cs="Times New Roman"/>
                <w:color w:val="000000"/>
              </w:rPr>
              <w:t>ttended by the CEO of the Trust</w:t>
            </w:r>
            <w:r>
              <w:rPr>
                <w:rFonts w:eastAsia="Times New Roman" w:cs="Times New Roman"/>
                <w:color w:val="000000"/>
              </w:rPr>
              <w:t xml:space="preserve"> who was able to answer all questions asked and the Chair stated that the meeting was very informative and useful</w:t>
            </w:r>
            <w:r w:rsidR="00F51DC4">
              <w:rPr>
                <w:rFonts w:eastAsia="Times New Roman" w:cs="Times New Roman"/>
                <w:color w:val="000000"/>
              </w:rPr>
              <w:t>.</w:t>
            </w:r>
          </w:p>
          <w:p w14:paraId="4D4AE9E9" w14:textId="168FAE14" w:rsidR="00F51DC4" w:rsidRPr="009D0197" w:rsidRDefault="00F51DC4" w:rsidP="00F51DC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4DFC6849" w14:textId="77777777" w:rsidR="00416AD3" w:rsidRPr="009D0197" w:rsidRDefault="00416AD3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16AD3" w:rsidRPr="009D0197" w14:paraId="79A4326C" w14:textId="77777777" w:rsidTr="00A86A4A">
        <w:tc>
          <w:tcPr>
            <w:tcW w:w="1017" w:type="dxa"/>
          </w:tcPr>
          <w:p w14:paraId="15647E4D" w14:textId="45BB4F9C" w:rsidR="00416AD3" w:rsidRPr="00A9609D" w:rsidRDefault="00A9609D" w:rsidP="00CB7225">
            <w:pPr>
              <w:rPr>
                <w:rFonts w:eastAsia="Times New Roman"/>
                <w:bCs/>
                <w:color w:val="000000"/>
              </w:rPr>
            </w:pPr>
            <w:r w:rsidRPr="00A9609D">
              <w:rPr>
                <w:rFonts w:eastAsia="Times New Roman"/>
                <w:bCs/>
                <w:color w:val="000000"/>
              </w:rPr>
              <w:t>3.02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F65935B" w14:textId="7E12D887" w:rsidR="00416AD3" w:rsidRDefault="00A9609D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The Headteacher commented that school was at a point where all information gathering was complete and they were now at the point where a decision should be made </w:t>
            </w:r>
            <w:r w:rsidR="00F51DC4">
              <w:rPr>
                <w:rFonts w:eastAsia="Times New Roman" w:cs="Times New Roman"/>
                <w:color w:val="000000"/>
              </w:rPr>
              <w:t>as to whether to join the Trust</w:t>
            </w:r>
            <w:r w:rsidR="00BD07D4">
              <w:rPr>
                <w:rFonts w:eastAsia="Times New Roman" w:cs="Times New Roman"/>
                <w:color w:val="000000"/>
              </w:rPr>
              <w:t>.</w:t>
            </w:r>
            <w:r>
              <w:rPr>
                <w:rFonts w:eastAsia="Times New Roman" w:cs="Times New Roman"/>
                <w:color w:val="000000"/>
              </w:rPr>
              <w:t xml:space="preserve"> There were no further outstanding questions to be answered. </w:t>
            </w:r>
          </w:p>
          <w:p w14:paraId="4B4E1308" w14:textId="4874441B" w:rsidR="00A9609D" w:rsidRPr="009D0197" w:rsidRDefault="00A9609D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D3D098E" w14:textId="77777777" w:rsidR="00416AD3" w:rsidRPr="009D0197" w:rsidRDefault="00416AD3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9609D" w:rsidRPr="009D0197" w14:paraId="1A141B28" w14:textId="77777777" w:rsidTr="00A86A4A">
        <w:tc>
          <w:tcPr>
            <w:tcW w:w="1017" w:type="dxa"/>
          </w:tcPr>
          <w:p w14:paraId="1A8B25A6" w14:textId="1E11DE3A" w:rsidR="00A9609D" w:rsidRPr="00A9609D" w:rsidRDefault="00A9609D" w:rsidP="00CB7225">
            <w:pPr>
              <w:rPr>
                <w:rFonts w:eastAsia="Times New Roman"/>
                <w:bCs/>
                <w:color w:val="000000"/>
              </w:rPr>
            </w:pPr>
            <w:r w:rsidRPr="00A9609D">
              <w:rPr>
                <w:rFonts w:eastAsia="Times New Roman"/>
                <w:bCs/>
                <w:color w:val="000000"/>
              </w:rPr>
              <w:t>3.03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CEE36A1" w14:textId="77777777" w:rsidR="00A9609D" w:rsidRDefault="00A9609D" w:rsidP="00CB7225">
            <w:pPr>
              <w:rPr>
                <w:rFonts w:eastAsia="Times New Roman" w:cs="Times New Roman"/>
                <w:color w:val="000000"/>
              </w:rPr>
            </w:pPr>
            <w:r w:rsidRPr="00A9609D">
              <w:rPr>
                <w:rFonts w:eastAsia="Times New Roman" w:cs="Times New Roman"/>
                <w:b/>
                <w:bCs/>
                <w:color w:val="000000"/>
              </w:rPr>
              <w:t>Q:</w:t>
            </w:r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Pr="00A9609D">
              <w:rPr>
                <w:rFonts w:eastAsia="Times New Roman" w:cs="Times New Roman"/>
                <w:b/>
                <w:bCs/>
                <w:color w:val="000000"/>
              </w:rPr>
              <w:t>A governor asked what timescales were involved?</w:t>
            </w:r>
          </w:p>
          <w:p w14:paraId="5E2E2FBD" w14:textId="60CD2D68" w:rsidR="00A9609D" w:rsidRDefault="00A9609D" w:rsidP="00CB7225">
            <w:pPr>
              <w:rPr>
                <w:rFonts w:eastAsia="Times New Roman" w:cs="Times New Roman"/>
                <w:color w:val="000000"/>
              </w:rPr>
            </w:pPr>
            <w:r w:rsidRPr="00A9609D">
              <w:rPr>
                <w:rFonts w:eastAsia="Times New Roman" w:cs="Times New Roman"/>
                <w:color w:val="000000"/>
              </w:rPr>
              <w:t xml:space="preserve">A: </w:t>
            </w:r>
            <w:r>
              <w:rPr>
                <w:rFonts w:eastAsia="Times New Roman" w:cs="Times New Roman"/>
                <w:color w:val="000000"/>
              </w:rPr>
              <w:t>The Headteacher replied approximately one year after the decision was made to join would be a realistic timescale. If the resolution is passed tonight, and the application goes in straight away, parents</w:t>
            </w:r>
            <w:r w:rsidR="00F51DC4">
              <w:rPr>
                <w:rFonts w:eastAsia="Times New Roman" w:cs="Times New Roman"/>
                <w:color w:val="000000"/>
              </w:rPr>
              <w:t xml:space="preserve"> / carers</w:t>
            </w:r>
            <w:r>
              <w:rPr>
                <w:rFonts w:eastAsia="Times New Roman" w:cs="Times New Roman"/>
                <w:color w:val="000000"/>
              </w:rPr>
              <w:t xml:space="preserve"> could be consulted around January 2024.</w:t>
            </w:r>
          </w:p>
          <w:p w14:paraId="6730012F" w14:textId="69A4466A" w:rsidR="00A9609D" w:rsidRPr="00A9609D" w:rsidRDefault="00A9609D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7AA4489" w14:textId="77777777" w:rsidR="00A9609D" w:rsidRPr="009D0197" w:rsidRDefault="00A9609D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9609D" w:rsidRPr="009D0197" w14:paraId="2CC91397" w14:textId="77777777" w:rsidTr="00A86A4A">
        <w:tc>
          <w:tcPr>
            <w:tcW w:w="1017" w:type="dxa"/>
          </w:tcPr>
          <w:p w14:paraId="61CC649B" w14:textId="77777777" w:rsidR="00A9609D" w:rsidRDefault="00A9609D" w:rsidP="00CB7225">
            <w:pPr>
              <w:rPr>
                <w:rFonts w:eastAsia="Times New Roman"/>
                <w:bCs/>
                <w:color w:val="000000"/>
              </w:rPr>
            </w:pPr>
            <w:r w:rsidRPr="00A9609D">
              <w:rPr>
                <w:rFonts w:eastAsia="Times New Roman"/>
                <w:bCs/>
                <w:color w:val="000000"/>
              </w:rPr>
              <w:t>3.04</w:t>
            </w:r>
          </w:p>
          <w:p w14:paraId="20FAE2DF" w14:textId="77777777" w:rsidR="00770B7F" w:rsidRDefault="00770B7F" w:rsidP="00CB7225">
            <w:pPr>
              <w:rPr>
                <w:rFonts w:eastAsia="Times New Roman"/>
                <w:bCs/>
                <w:color w:val="000000"/>
              </w:rPr>
            </w:pPr>
          </w:p>
          <w:p w14:paraId="10A55404" w14:textId="77777777" w:rsidR="00770B7F" w:rsidRDefault="00770B7F" w:rsidP="00CB7225">
            <w:pPr>
              <w:rPr>
                <w:rFonts w:eastAsia="Times New Roman"/>
                <w:bCs/>
                <w:color w:val="000000"/>
              </w:rPr>
            </w:pPr>
          </w:p>
          <w:p w14:paraId="340658CF" w14:textId="77777777" w:rsidR="00770B7F" w:rsidRDefault="00770B7F" w:rsidP="00CB7225">
            <w:pPr>
              <w:rPr>
                <w:rFonts w:eastAsia="Times New Roman"/>
                <w:bCs/>
                <w:color w:val="000000"/>
              </w:rPr>
            </w:pPr>
          </w:p>
          <w:p w14:paraId="2A428C61" w14:textId="58323AD0" w:rsidR="00770B7F" w:rsidRDefault="00770B7F" w:rsidP="00CB7225">
            <w:pPr>
              <w:rPr>
                <w:rFonts w:eastAsia="Times New Roman"/>
                <w:bCs/>
                <w:color w:val="000000"/>
              </w:rPr>
            </w:pPr>
          </w:p>
          <w:p w14:paraId="1A071827" w14:textId="77777777" w:rsidR="00BD07D4" w:rsidRDefault="00BD07D4" w:rsidP="00CB7225">
            <w:pPr>
              <w:rPr>
                <w:rFonts w:eastAsia="Times New Roman"/>
                <w:bCs/>
                <w:color w:val="000000"/>
              </w:rPr>
            </w:pPr>
          </w:p>
          <w:p w14:paraId="7330EBCB" w14:textId="77777777" w:rsidR="00770B7F" w:rsidRDefault="00770B7F" w:rsidP="00CB7225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3.05</w:t>
            </w:r>
          </w:p>
          <w:p w14:paraId="0B69F85E" w14:textId="52BB36C4" w:rsidR="00BD07D4" w:rsidRPr="00A9609D" w:rsidRDefault="00BD07D4" w:rsidP="00CB7225">
            <w:pPr>
              <w:rPr>
                <w:rFonts w:eastAsia="Times New Roman"/>
                <w:bCs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C361A90" w14:textId="77777777" w:rsidR="00A9609D" w:rsidRPr="00A9609D" w:rsidRDefault="00A9609D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9609D">
              <w:rPr>
                <w:rFonts w:eastAsia="Times New Roman" w:cs="Times New Roman"/>
                <w:b/>
                <w:bCs/>
                <w:color w:val="000000"/>
              </w:rPr>
              <w:t>Q: A governor asked if parents had any say regarding joining the academy or not.</w:t>
            </w:r>
          </w:p>
          <w:p w14:paraId="17658500" w14:textId="72827D86" w:rsidR="00A9609D" w:rsidRDefault="00A9609D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A: Parents</w:t>
            </w:r>
            <w:r w:rsidR="0064163C">
              <w:rPr>
                <w:rFonts w:eastAsia="Times New Roman" w:cs="Times New Roman"/>
                <w:color w:val="000000"/>
              </w:rPr>
              <w:t xml:space="preserve"> cannot change the decision but it is about working together.  It is their opportunity to ask questions/raise concerns have their questions answered.</w:t>
            </w:r>
          </w:p>
          <w:p w14:paraId="13167232" w14:textId="77777777" w:rsidR="00BD07D4" w:rsidRDefault="00BD07D4" w:rsidP="00CB7225">
            <w:pPr>
              <w:rPr>
                <w:rFonts w:eastAsia="Times New Roman" w:cs="Times New Roman"/>
                <w:color w:val="000000"/>
              </w:rPr>
            </w:pPr>
          </w:p>
          <w:p w14:paraId="6CF697E5" w14:textId="14C5EC62" w:rsidR="00770B7F" w:rsidRDefault="00770B7F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Staff are </w:t>
            </w:r>
            <w:r w:rsidR="00F51DC4">
              <w:rPr>
                <w:rFonts w:eastAsia="Times New Roman" w:cs="Times New Roman"/>
                <w:color w:val="000000"/>
              </w:rPr>
              <w:t>fully aware of the idea</w:t>
            </w:r>
            <w:r w:rsidR="002E77E4">
              <w:rPr>
                <w:rFonts w:eastAsia="Times New Roman" w:cs="Times New Roman"/>
                <w:color w:val="000000"/>
              </w:rPr>
              <w:t xml:space="preserve"> and rationale</w:t>
            </w:r>
            <w:r w:rsidR="00F51DC4">
              <w:rPr>
                <w:rFonts w:eastAsia="Times New Roman" w:cs="Times New Roman"/>
                <w:color w:val="000000"/>
              </w:rPr>
              <w:t xml:space="preserve"> to join </w:t>
            </w:r>
            <w:proofErr w:type="spellStart"/>
            <w:r w:rsidR="00F51DC4">
              <w:rPr>
                <w:rFonts w:eastAsia="Times New Roman" w:cs="Times New Roman"/>
                <w:color w:val="000000"/>
              </w:rPr>
              <w:t>Owlcotes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and have been advised to speak to the Headteacher/SLT if they have any questions. They all seem to be </w:t>
            </w:r>
            <w:r w:rsidR="00F51DC4">
              <w:rPr>
                <w:rFonts w:eastAsia="Times New Roman" w:cs="Times New Roman"/>
                <w:color w:val="000000"/>
              </w:rPr>
              <w:t>onboard with joining the Trust</w:t>
            </w:r>
            <w:r>
              <w:rPr>
                <w:rFonts w:eastAsia="Times New Roman" w:cs="Times New Roman"/>
                <w:color w:val="000000"/>
              </w:rPr>
              <w:t xml:space="preserve"> and no staff members have approached the Headteacher, SLT or governors with any concerns.</w:t>
            </w:r>
            <w:r w:rsidR="00BD07D4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Staff have been asked to treat this</w:t>
            </w:r>
            <w:r w:rsidR="002E77E4">
              <w:rPr>
                <w:rFonts w:eastAsia="Times New Roman" w:cs="Times New Roman"/>
                <w:color w:val="000000"/>
              </w:rPr>
              <w:t xml:space="preserve"> information</w:t>
            </w:r>
            <w:r>
              <w:rPr>
                <w:rFonts w:eastAsia="Times New Roman" w:cs="Times New Roman"/>
                <w:color w:val="000000"/>
              </w:rPr>
              <w:t xml:space="preserve"> as highly confidential and not to speak about it outside of school until a firm decision has been made and </w:t>
            </w:r>
            <w:r w:rsidR="002E77E4">
              <w:rPr>
                <w:rFonts w:eastAsia="Times New Roman" w:cs="Times New Roman"/>
                <w:color w:val="000000"/>
              </w:rPr>
              <w:t xml:space="preserve">the </w:t>
            </w:r>
            <w:r>
              <w:rPr>
                <w:rFonts w:eastAsia="Times New Roman" w:cs="Times New Roman"/>
                <w:color w:val="000000"/>
              </w:rPr>
              <w:t>school are ready for parents</w:t>
            </w:r>
            <w:r w:rsidR="002E77E4">
              <w:rPr>
                <w:rFonts w:eastAsia="Times New Roman" w:cs="Times New Roman"/>
                <w:color w:val="000000"/>
              </w:rPr>
              <w:t xml:space="preserve">, </w:t>
            </w:r>
            <w:r w:rsidR="00F51DC4">
              <w:rPr>
                <w:rFonts w:eastAsia="Times New Roman" w:cs="Times New Roman"/>
                <w:color w:val="000000"/>
              </w:rPr>
              <w:t>carers</w:t>
            </w:r>
            <w:r>
              <w:rPr>
                <w:rFonts w:eastAsia="Times New Roman" w:cs="Times New Roman"/>
                <w:color w:val="000000"/>
              </w:rPr>
              <w:t xml:space="preserve"> and others to know.</w:t>
            </w:r>
          </w:p>
          <w:p w14:paraId="7B69DD80" w14:textId="102B6CB8" w:rsidR="00A317E1" w:rsidRPr="009D0197" w:rsidRDefault="00A317E1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7636FE9" w14:textId="77777777" w:rsidR="00A9609D" w:rsidRPr="009D0197" w:rsidRDefault="00A9609D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A9609D" w:rsidRPr="009D0197" w14:paraId="579487D9" w14:textId="77777777" w:rsidTr="00A86A4A">
        <w:tc>
          <w:tcPr>
            <w:tcW w:w="1017" w:type="dxa"/>
          </w:tcPr>
          <w:p w14:paraId="0DC79FC0" w14:textId="38C2CFB2" w:rsidR="00A9609D" w:rsidRPr="00A317E1" w:rsidRDefault="00A317E1" w:rsidP="00CB7225">
            <w:pPr>
              <w:rPr>
                <w:rFonts w:eastAsia="Times New Roman"/>
                <w:bCs/>
                <w:color w:val="000000"/>
              </w:rPr>
            </w:pPr>
            <w:r w:rsidRPr="00A317E1">
              <w:rPr>
                <w:rFonts w:eastAsia="Times New Roman"/>
                <w:bCs/>
                <w:color w:val="000000"/>
              </w:rPr>
              <w:t>3.06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28ABC3C" w14:textId="05397610" w:rsidR="00A9609D" w:rsidRDefault="00A317E1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317E1">
              <w:rPr>
                <w:rFonts w:eastAsia="Times New Roman" w:cs="Times New Roman"/>
                <w:b/>
                <w:bCs/>
                <w:color w:val="000000"/>
              </w:rPr>
              <w:t>Q: The Chair asked the Headteacher if she had had any more thoughts or questi</w:t>
            </w:r>
            <w:r w:rsidR="00F51DC4">
              <w:rPr>
                <w:rFonts w:eastAsia="Times New Roman" w:cs="Times New Roman"/>
                <w:b/>
                <w:bCs/>
                <w:color w:val="000000"/>
              </w:rPr>
              <w:t xml:space="preserve">ons regarding joining </w:t>
            </w:r>
            <w:proofErr w:type="spellStart"/>
            <w:r w:rsidR="00F51DC4">
              <w:rPr>
                <w:rFonts w:eastAsia="Times New Roman" w:cs="Times New Roman"/>
                <w:b/>
                <w:bCs/>
                <w:color w:val="000000"/>
              </w:rPr>
              <w:t>Owlcotes</w:t>
            </w:r>
            <w:proofErr w:type="spellEnd"/>
            <w:r w:rsidR="00F51DC4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r w:rsidR="00BD07D4">
              <w:rPr>
                <w:rFonts w:eastAsia="Times New Roman" w:cs="Times New Roman"/>
                <w:b/>
                <w:bCs/>
                <w:color w:val="000000"/>
              </w:rPr>
              <w:t xml:space="preserve">over </w:t>
            </w:r>
            <w:r w:rsidRPr="00A317E1">
              <w:rPr>
                <w:rFonts w:eastAsia="Times New Roman" w:cs="Times New Roman"/>
                <w:b/>
                <w:bCs/>
                <w:color w:val="000000"/>
              </w:rPr>
              <w:t>the summer holidays.</w:t>
            </w:r>
          </w:p>
          <w:p w14:paraId="7DA6A202" w14:textId="0E2FB2DD" w:rsidR="00A317E1" w:rsidRDefault="00A317E1" w:rsidP="00CB7225">
            <w:pPr>
              <w:rPr>
                <w:rFonts w:eastAsia="Times New Roman" w:cs="Times New Roman"/>
                <w:color w:val="000000"/>
              </w:rPr>
            </w:pPr>
            <w:r w:rsidRPr="00A317E1">
              <w:rPr>
                <w:rFonts w:eastAsia="Times New Roman" w:cs="Times New Roman"/>
                <w:color w:val="000000"/>
              </w:rPr>
              <w:t xml:space="preserve">A: </w:t>
            </w:r>
            <w:r>
              <w:rPr>
                <w:rFonts w:eastAsia="Times New Roman" w:cs="Times New Roman"/>
                <w:color w:val="000000"/>
              </w:rPr>
              <w:t xml:space="preserve">The Headteacher replied that she was still 100% positive about taking the next steps towards being part of </w:t>
            </w:r>
            <w:proofErr w:type="spellStart"/>
            <w:r>
              <w:rPr>
                <w:rFonts w:eastAsia="Times New Roman" w:cs="Times New Roman"/>
                <w:color w:val="000000"/>
              </w:rPr>
              <w:t>Owlcotes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and believed it was the right thing to do and the next step forward for the school, pupils and staff.</w:t>
            </w:r>
          </w:p>
          <w:p w14:paraId="3E483722" w14:textId="31329C65" w:rsidR="00A317E1" w:rsidRPr="00A317E1" w:rsidRDefault="00A317E1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377D789" w14:textId="77777777" w:rsidR="00A9609D" w:rsidRPr="009D0197" w:rsidRDefault="00A9609D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416AD3" w:rsidRPr="009D0197" w14:paraId="6DE81376" w14:textId="77777777" w:rsidTr="00A86A4A">
        <w:tc>
          <w:tcPr>
            <w:tcW w:w="1017" w:type="dxa"/>
          </w:tcPr>
          <w:p w14:paraId="3EFBBD90" w14:textId="6528DD6C" w:rsidR="00416AD3" w:rsidRPr="00127D7E" w:rsidRDefault="00127D7E" w:rsidP="00CB7225">
            <w:pPr>
              <w:rPr>
                <w:rFonts w:eastAsia="Times New Roman"/>
                <w:bCs/>
                <w:color w:val="000000"/>
              </w:rPr>
            </w:pPr>
            <w:r w:rsidRPr="00127D7E">
              <w:rPr>
                <w:rFonts w:eastAsia="Times New Roman"/>
                <w:bCs/>
                <w:color w:val="000000"/>
              </w:rPr>
              <w:t>3.07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7B067705" w14:textId="5D3E5EFB" w:rsidR="00416AD3" w:rsidRDefault="00127D7E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Chair mentioned that the Deficit Budget Plan had been approved on the last day of</w:t>
            </w:r>
            <w:r w:rsidR="00296C53">
              <w:rPr>
                <w:rFonts w:eastAsia="Times New Roman" w:cs="Times New Roman"/>
                <w:color w:val="000000"/>
              </w:rPr>
              <w:t xml:space="preserve"> the</w:t>
            </w:r>
            <w:r>
              <w:rPr>
                <w:rFonts w:eastAsia="Times New Roman" w:cs="Times New Roman"/>
                <w:color w:val="000000"/>
              </w:rPr>
              <w:t xml:space="preserve"> school term which was a positive step to</w:t>
            </w:r>
            <w:r w:rsidR="00296C53">
              <w:rPr>
                <w:rFonts w:eastAsia="Times New Roman" w:cs="Times New Roman"/>
                <w:color w:val="000000"/>
              </w:rPr>
              <w:t>wards</w:t>
            </w:r>
            <w:r>
              <w:rPr>
                <w:rFonts w:eastAsia="Times New Roman" w:cs="Times New Roman"/>
                <w:color w:val="000000"/>
              </w:rPr>
              <w:t xml:space="preserve"> joining the </w:t>
            </w:r>
            <w:r w:rsidR="00F51DC4">
              <w:rPr>
                <w:rFonts w:eastAsia="Times New Roman" w:cs="Times New Roman"/>
                <w:color w:val="000000"/>
              </w:rPr>
              <w:t>Trust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  <w:p w14:paraId="5AA415CD" w14:textId="0888969B" w:rsidR="00127D7E" w:rsidRPr="009D0197" w:rsidRDefault="00127D7E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63E5472A" w14:textId="77777777" w:rsidR="00416AD3" w:rsidRPr="009D0197" w:rsidRDefault="00416AD3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27D7E" w:rsidRPr="009D0197" w14:paraId="7723B7DF" w14:textId="77777777" w:rsidTr="00A86A4A">
        <w:tc>
          <w:tcPr>
            <w:tcW w:w="1017" w:type="dxa"/>
          </w:tcPr>
          <w:p w14:paraId="59987D02" w14:textId="30FE8E21" w:rsidR="00127D7E" w:rsidRPr="00127D7E" w:rsidRDefault="00127D7E" w:rsidP="00CB7225">
            <w:pPr>
              <w:rPr>
                <w:rFonts w:eastAsia="Times New Roman"/>
                <w:bCs/>
                <w:color w:val="000000"/>
              </w:rPr>
            </w:pPr>
            <w:r w:rsidRPr="00127D7E">
              <w:rPr>
                <w:rFonts w:eastAsia="Times New Roman"/>
                <w:bCs/>
                <w:color w:val="000000"/>
              </w:rPr>
              <w:lastRenderedPageBreak/>
              <w:t xml:space="preserve">3.08 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5737DF6" w14:textId="47DB6730" w:rsidR="00127D7E" w:rsidRDefault="00296C53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 governor mentioned that it m</w:t>
            </w:r>
            <w:r w:rsidR="00F51DC4">
              <w:rPr>
                <w:rFonts w:eastAsia="Times New Roman" w:cs="Times New Roman"/>
                <w:color w:val="000000"/>
              </w:rPr>
              <w:t>ight be better to inform families</w:t>
            </w:r>
            <w:r>
              <w:rPr>
                <w:rFonts w:eastAsia="Times New Roman" w:cs="Times New Roman"/>
                <w:color w:val="000000"/>
              </w:rPr>
              <w:t xml:space="preserve"> of their wis</w:t>
            </w:r>
            <w:r w:rsidR="00F51DC4">
              <w:rPr>
                <w:rFonts w:eastAsia="Times New Roman" w:cs="Times New Roman"/>
                <w:color w:val="000000"/>
              </w:rPr>
              <w:t>hes to become part of a MAT</w:t>
            </w:r>
            <w:r>
              <w:rPr>
                <w:rFonts w:eastAsia="Times New Roman" w:cs="Times New Roman"/>
                <w:color w:val="000000"/>
              </w:rPr>
              <w:t xml:space="preserve"> in the </w:t>
            </w:r>
            <w:proofErr w:type="gramStart"/>
            <w:r>
              <w:rPr>
                <w:rFonts w:eastAsia="Times New Roman" w:cs="Times New Roman"/>
                <w:color w:val="000000"/>
              </w:rPr>
              <w:t>not too distant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future, however the CEO thought it would be better to say nothing at this time. The Assistant Headteacher commented that it would probably be better no</w:t>
            </w:r>
            <w:r w:rsidR="00F51DC4">
              <w:rPr>
                <w:rFonts w:eastAsia="Times New Roman" w:cs="Times New Roman"/>
                <w:color w:val="000000"/>
              </w:rPr>
              <w:t>t to mention anything to families</w:t>
            </w:r>
            <w:r>
              <w:rPr>
                <w:rFonts w:eastAsia="Times New Roman" w:cs="Times New Roman"/>
                <w:color w:val="000000"/>
              </w:rPr>
              <w:t xml:space="preserve"> in case the application was rejected. This is something to be discussed as a governor commented that it would not be good if parents were to find out about the school working tow</w:t>
            </w:r>
            <w:r w:rsidR="00F51DC4">
              <w:rPr>
                <w:rFonts w:eastAsia="Times New Roman" w:cs="Times New Roman"/>
                <w:color w:val="000000"/>
              </w:rPr>
              <w:t>ards becoming part of a Trust</w:t>
            </w:r>
            <w:r>
              <w:rPr>
                <w:rFonts w:eastAsia="Times New Roman" w:cs="Times New Roman"/>
                <w:color w:val="000000"/>
              </w:rPr>
              <w:t xml:space="preserve"> before the school announces it </w:t>
            </w:r>
            <w:r w:rsidR="00F51DC4">
              <w:rPr>
                <w:rFonts w:eastAsia="Times New Roman" w:cs="Times New Roman"/>
                <w:color w:val="000000"/>
              </w:rPr>
              <w:t>to families</w:t>
            </w:r>
            <w:r w:rsidR="003E5E36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as they wou</w:t>
            </w:r>
            <w:r w:rsidR="00F51DC4">
              <w:rPr>
                <w:rFonts w:eastAsia="Times New Roman" w:cs="Times New Roman"/>
                <w:color w:val="000000"/>
              </w:rPr>
              <w:t>ld like parents / carers to be on board with the decision.</w:t>
            </w:r>
          </w:p>
          <w:p w14:paraId="4A00A8D1" w14:textId="28CFC2DE" w:rsidR="00296C53" w:rsidRPr="009D0197" w:rsidRDefault="00296C53" w:rsidP="00CB7225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65933C5" w14:textId="77777777" w:rsidR="00127D7E" w:rsidRPr="009D0197" w:rsidRDefault="00127D7E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27D7E" w:rsidRPr="009D0197" w14:paraId="31A53F6F" w14:textId="77777777" w:rsidTr="00A86A4A">
        <w:tc>
          <w:tcPr>
            <w:tcW w:w="1017" w:type="dxa"/>
          </w:tcPr>
          <w:p w14:paraId="71733B59" w14:textId="6CB9C928" w:rsidR="00127D7E" w:rsidRPr="000F31C6" w:rsidRDefault="000F31C6" w:rsidP="00CB7225">
            <w:pPr>
              <w:rPr>
                <w:rFonts w:eastAsia="Times New Roman"/>
                <w:bCs/>
                <w:color w:val="000000"/>
              </w:rPr>
            </w:pPr>
            <w:r w:rsidRPr="000F31C6">
              <w:rPr>
                <w:rFonts w:eastAsia="Times New Roman"/>
                <w:bCs/>
                <w:color w:val="000000"/>
              </w:rPr>
              <w:t>3.09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AA105AC" w14:textId="77777777" w:rsidR="000F31C6" w:rsidRDefault="000F31C6" w:rsidP="002E77E4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The Chair asked all governors to vote on Morley Victoria joining </w:t>
            </w:r>
            <w:proofErr w:type="spellStart"/>
            <w:r>
              <w:rPr>
                <w:rFonts w:eastAsia="Times New Roman" w:cs="Times New Roman"/>
                <w:color w:val="000000"/>
              </w:rPr>
              <w:t>Owlcotes</w:t>
            </w:r>
            <w:proofErr w:type="spellEnd"/>
            <w:r>
              <w:rPr>
                <w:rFonts w:eastAsia="Times New Roman" w:cs="Times New Roman"/>
                <w:color w:val="000000"/>
              </w:rPr>
              <w:t xml:space="preserve"> </w:t>
            </w:r>
            <w:r w:rsidR="00F51DC4">
              <w:rPr>
                <w:rFonts w:eastAsia="Times New Roman" w:cs="Times New Roman"/>
                <w:color w:val="000000"/>
              </w:rPr>
              <w:t>Multi-A</w:t>
            </w:r>
            <w:r>
              <w:rPr>
                <w:rFonts w:eastAsia="Times New Roman" w:cs="Times New Roman"/>
                <w:color w:val="000000"/>
              </w:rPr>
              <w:t>cademy</w:t>
            </w:r>
            <w:r w:rsidR="00F51DC4">
              <w:rPr>
                <w:rFonts w:eastAsia="Times New Roman" w:cs="Times New Roman"/>
                <w:color w:val="000000"/>
              </w:rPr>
              <w:t xml:space="preserve"> Trust</w:t>
            </w:r>
            <w:r>
              <w:rPr>
                <w:rFonts w:eastAsia="Times New Roman" w:cs="Times New Roman"/>
                <w:color w:val="000000"/>
              </w:rPr>
              <w:t xml:space="preserve">. All governors present agreed that the school </w:t>
            </w:r>
            <w:r w:rsidR="003E5E36">
              <w:rPr>
                <w:rFonts w:eastAsia="Times New Roman" w:cs="Times New Roman"/>
                <w:color w:val="000000"/>
              </w:rPr>
              <w:t>should take the next steps towards joining</w:t>
            </w:r>
            <w:r w:rsidR="00F51DC4">
              <w:rPr>
                <w:rFonts w:eastAsia="Times New Roman" w:cs="Times New Roman"/>
                <w:color w:val="000000"/>
              </w:rPr>
              <w:t xml:space="preserve"> the Trust</w:t>
            </w:r>
            <w:r>
              <w:rPr>
                <w:rFonts w:eastAsia="Times New Roman" w:cs="Times New Roman"/>
                <w:color w:val="000000"/>
              </w:rPr>
              <w:t>.</w:t>
            </w:r>
            <w:r w:rsidR="0064163C">
              <w:rPr>
                <w:rFonts w:eastAsia="Times New Roman" w:cs="Times New Roman"/>
                <w:color w:val="000000"/>
              </w:rPr>
              <w:t xml:space="preserve">  Governors who did not attend had emailed the Headteacher confirming they were in favour</w:t>
            </w:r>
            <w:r w:rsidR="002E77E4">
              <w:rPr>
                <w:rFonts w:eastAsia="Times New Roman" w:cs="Times New Roman"/>
                <w:color w:val="000000"/>
              </w:rPr>
              <w:t>.</w:t>
            </w:r>
          </w:p>
          <w:p w14:paraId="6CB8A6A9" w14:textId="5E5CD695" w:rsidR="002E77E4" w:rsidRPr="009D0197" w:rsidRDefault="002E77E4" w:rsidP="002E77E4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2DE9FCD" w14:textId="77777777" w:rsidR="00127D7E" w:rsidRPr="009D0197" w:rsidRDefault="00127D7E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127D7E" w:rsidRPr="009D0197" w14:paraId="1E94DBB4" w14:textId="77777777" w:rsidTr="00A86A4A">
        <w:tc>
          <w:tcPr>
            <w:tcW w:w="1017" w:type="dxa"/>
          </w:tcPr>
          <w:p w14:paraId="2E9D79B3" w14:textId="221C9BFC" w:rsidR="00127D7E" w:rsidRPr="000F31C6" w:rsidRDefault="000F31C6" w:rsidP="00CB7225">
            <w:pPr>
              <w:rPr>
                <w:rFonts w:eastAsia="Times New Roman"/>
                <w:bCs/>
                <w:color w:val="000000"/>
              </w:rPr>
            </w:pPr>
            <w:r w:rsidRPr="000F31C6">
              <w:rPr>
                <w:rFonts w:eastAsia="Times New Roman"/>
                <w:bCs/>
                <w:color w:val="000000"/>
              </w:rPr>
              <w:t>3.10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BCA15C0" w14:textId="77777777" w:rsidR="00127D7E" w:rsidRDefault="000F31C6" w:rsidP="00CB7225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0F31C6">
              <w:rPr>
                <w:rFonts w:eastAsia="Times New Roman" w:cs="Times New Roman"/>
                <w:b/>
                <w:bCs/>
                <w:color w:val="000000"/>
              </w:rPr>
              <w:t>Resolved:</w:t>
            </w:r>
          </w:p>
          <w:p w14:paraId="0C9DA7AC" w14:textId="0DF2B0E1" w:rsidR="000F31C6" w:rsidRDefault="000F31C6" w:rsidP="000F31C6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 w:rsidRPr="000F31C6">
              <w:rPr>
                <w:color w:val="000000"/>
              </w:rPr>
              <w:t xml:space="preserve">That </w:t>
            </w:r>
            <w:r>
              <w:rPr>
                <w:color w:val="000000"/>
              </w:rPr>
              <w:t xml:space="preserve">Morley Victoria take the next steps towards becoming part of </w:t>
            </w:r>
            <w:proofErr w:type="spellStart"/>
            <w:r w:rsidR="003E5E36">
              <w:rPr>
                <w:color w:val="000000"/>
              </w:rPr>
              <w:t>Owlcotes</w:t>
            </w:r>
            <w:proofErr w:type="spellEnd"/>
            <w:r w:rsidR="00F51DC4">
              <w:rPr>
                <w:color w:val="000000"/>
              </w:rPr>
              <w:t xml:space="preserve"> MAT</w:t>
            </w:r>
            <w:r>
              <w:rPr>
                <w:color w:val="000000"/>
              </w:rPr>
              <w:t>.</w:t>
            </w:r>
          </w:p>
          <w:p w14:paraId="6A528DA2" w14:textId="3B321D5F" w:rsidR="000F31C6" w:rsidRPr="000F31C6" w:rsidRDefault="000F31C6" w:rsidP="000F31C6">
            <w:pPr>
              <w:pStyle w:val="ListParagraph"/>
              <w:rPr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C10763C" w14:textId="77777777" w:rsidR="00127D7E" w:rsidRPr="009D0197" w:rsidRDefault="00127D7E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0F31C6" w:rsidRPr="009D0197" w14:paraId="4BCC2FEC" w14:textId="77777777" w:rsidTr="00A86A4A">
        <w:tc>
          <w:tcPr>
            <w:tcW w:w="1017" w:type="dxa"/>
          </w:tcPr>
          <w:p w14:paraId="54B13859" w14:textId="401DFF22" w:rsidR="000F31C6" w:rsidRPr="000F31C6" w:rsidRDefault="000F31C6" w:rsidP="00CB7225">
            <w:pPr>
              <w:rPr>
                <w:rFonts w:eastAsia="Times New Roman"/>
                <w:bCs/>
                <w:color w:val="000000"/>
              </w:rPr>
            </w:pPr>
            <w:r w:rsidRPr="000F31C6">
              <w:rPr>
                <w:rFonts w:eastAsia="Times New Roman"/>
                <w:bCs/>
                <w:color w:val="000000"/>
              </w:rPr>
              <w:t>3.11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051E805" w14:textId="77777777" w:rsidR="000F31C6" w:rsidRDefault="000F31C6" w:rsidP="00CB7225">
            <w:pPr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The Headteacher stated the next steps to be taken:</w:t>
            </w:r>
          </w:p>
          <w:p w14:paraId="4DB835AA" w14:textId="5CC28AF1" w:rsidR="000F31C6" w:rsidRDefault="000F31C6" w:rsidP="000F31C6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The Headteacher to send documentation</w:t>
            </w:r>
            <w:r w:rsidR="00487FD1">
              <w:rPr>
                <w:color w:val="000000"/>
              </w:rPr>
              <w:t xml:space="preserve"> to the CEO</w:t>
            </w:r>
            <w:r>
              <w:rPr>
                <w:color w:val="000000"/>
              </w:rPr>
              <w:t xml:space="preserve"> – minutes of the FGB meeting</w:t>
            </w:r>
            <w:r w:rsidR="00487FD1">
              <w:rPr>
                <w:color w:val="000000"/>
              </w:rPr>
              <w:t>, progress measures, conditions</w:t>
            </w:r>
            <w:r>
              <w:rPr>
                <w:color w:val="000000"/>
              </w:rPr>
              <w:t xml:space="preserve"> survey, attainment and progress over the last three ye</w:t>
            </w:r>
            <w:r w:rsidR="00487FD1">
              <w:rPr>
                <w:color w:val="000000"/>
              </w:rPr>
              <w:t>ars plus the current budget information.</w:t>
            </w:r>
          </w:p>
          <w:p w14:paraId="623E66BF" w14:textId="1235C6CF" w:rsidR="000F31C6" w:rsidRDefault="000F31C6" w:rsidP="000F31C6">
            <w:pPr>
              <w:pStyle w:val="ListParagraph"/>
              <w:numPr>
                <w:ilvl w:val="0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>Start the application</w:t>
            </w:r>
            <w:r w:rsidR="00487FD1">
              <w:rPr>
                <w:color w:val="000000"/>
              </w:rPr>
              <w:t xml:space="preserve"> to the DfE</w:t>
            </w:r>
            <w:r>
              <w:rPr>
                <w:color w:val="000000"/>
              </w:rPr>
              <w:t>.</w:t>
            </w:r>
          </w:p>
          <w:p w14:paraId="2DCB8A92" w14:textId="6EEF0276" w:rsidR="00764FE9" w:rsidRPr="000F31C6" w:rsidRDefault="00764FE9" w:rsidP="00764FE9">
            <w:pPr>
              <w:pStyle w:val="ListParagraph"/>
              <w:rPr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48FCD84" w14:textId="77777777" w:rsidR="000F31C6" w:rsidRPr="009D0197" w:rsidRDefault="000F31C6" w:rsidP="00CB7225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3267B3" w:rsidRPr="009D0197" w14:paraId="2B50F871" w14:textId="50218E6F" w:rsidTr="00A86A4A">
        <w:tc>
          <w:tcPr>
            <w:tcW w:w="1017" w:type="dxa"/>
          </w:tcPr>
          <w:p w14:paraId="4296E523" w14:textId="77777777" w:rsidR="003267B3" w:rsidRPr="009D0197" w:rsidRDefault="003267B3" w:rsidP="003267B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31E14CED" w14:textId="77777777" w:rsidR="003267B3" w:rsidRPr="009D0197" w:rsidRDefault="003267B3" w:rsidP="003267B3">
            <w:pPr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2621982" w14:textId="77777777" w:rsidR="003267B3" w:rsidRPr="009D0197" w:rsidRDefault="003267B3" w:rsidP="003267B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9F0858" w:rsidRPr="009D0197" w14:paraId="122C5A9B" w14:textId="77777777" w:rsidTr="00A86A4A">
        <w:tc>
          <w:tcPr>
            <w:tcW w:w="1017" w:type="dxa"/>
          </w:tcPr>
          <w:p w14:paraId="7B77E621" w14:textId="2714E2B3" w:rsidR="009F0858" w:rsidRPr="009D0197" w:rsidRDefault="009F0858" w:rsidP="003267B3">
            <w:pPr>
              <w:rPr>
                <w:rFonts w:eastAsia="Times New Roman"/>
                <w:b/>
                <w:color w:val="000000"/>
              </w:rPr>
            </w:pPr>
            <w:r w:rsidRPr="00A317E1">
              <w:rPr>
                <w:rFonts w:eastAsia="Times New Roman"/>
                <w:b/>
              </w:rPr>
              <w:t>17.00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1C46A16" w14:textId="0FFB14E6" w:rsidR="009F0858" w:rsidRPr="009F0858" w:rsidRDefault="009F0858" w:rsidP="003267B3">
            <w:pPr>
              <w:rPr>
                <w:rFonts w:eastAsia="Times New Roman" w:cs="Times New Roman"/>
                <w:b/>
                <w:bCs/>
                <w:color w:val="000000"/>
              </w:rPr>
            </w:pPr>
            <w:r w:rsidRPr="00A317E1">
              <w:rPr>
                <w:rFonts w:eastAsia="Times New Roman" w:cs="Times New Roman"/>
                <w:b/>
                <w:bCs/>
              </w:rPr>
              <w:t>CHAIR’S BUSINESS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2726AFA0" w14:textId="77777777" w:rsidR="009F0858" w:rsidRPr="009D0197" w:rsidRDefault="009F0858" w:rsidP="003267B3">
            <w:pPr>
              <w:rPr>
                <w:rFonts w:eastAsia="Times New Roman" w:cs="Times New Roman"/>
                <w:color w:val="000000"/>
              </w:rPr>
            </w:pPr>
          </w:p>
        </w:tc>
      </w:tr>
      <w:tr w:rsidR="003267B3" w:rsidRPr="009D0197" w14:paraId="43D3BCB9" w14:textId="241D1A5E" w:rsidTr="00A86A4A">
        <w:tc>
          <w:tcPr>
            <w:tcW w:w="1017" w:type="dxa"/>
          </w:tcPr>
          <w:p w14:paraId="436F1841" w14:textId="6DE073AB" w:rsidR="003267B3" w:rsidRPr="00B63702" w:rsidRDefault="00A8040F" w:rsidP="003267B3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17</w:t>
            </w:r>
            <w:r w:rsidR="00B63702" w:rsidRPr="00B63702">
              <w:rPr>
                <w:rFonts w:eastAsia="Times New Roman"/>
                <w:bCs/>
                <w:color w:val="000000"/>
              </w:rPr>
              <w:t>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0F54D09C" w14:textId="68F37434" w:rsidR="00C64BC1" w:rsidRPr="00301D76" w:rsidRDefault="00A317E1" w:rsidP="00A317E1">
            <w:pPr>
              <w:spacing w:before="100" w:beforeAutospacing="1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There was no other Chair’s business to report.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1A58344" w14:textId="5338BC4D" w:rsidR="00C64BC1" w:rsidRDefault="00C64BC1" w:rsidP="003267B3">
            <w:pPr>
              <w:rPr>
                <w:rFonts w:eastAsia="Times New Roman" w:cs="Times New Roman"/>
                <w:b/>
                <w:bCs/>
              </w:rPr>
            </w:pPr>
          </w:p>
          <w:p w14:paraId="0B895B06" w14:textId="721F30F1" w:rsidR="00C64BC1" w:rsidRPr="00E91FF6" w:rsidRDefault="00C64BC1" w:rsidP="003267B3">
            <w:pPr>
              <w:rPr>
                <w:rFonts w:eastAsia="Times New Roman" w:cs="Times New Roman"/>
                <w:b/>
                <w:bCs/>
              </w:rPr>
            </w:pPr>
          </w:p>
        </w:tc>
      </w:tr>
      <w:tr w:rsidR="003267B3" w:rsidRPr="009D0197" w14:paraId="04CD00DF" w14:textId="12110F91" w:rsidTr="00A86A4A">
        <w:tc>
          <w:tcPr>
            <w:tcW w:w="1017" w:type="dxa"/>
          </w:tcPr>
          <w:p w14:paraId="37E0D53E" w14:textId="57C69CC7" w:rsidR="003267B3" w:rsidRPr="009D0197" w:rsidRDefault="00A317E1" w:rsidP="003267B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18.00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7618F8D" w14:textId="44FF2867" w:rsidR="003267B3" w:rsidRPr="009D0197" w:rsidRDefault="00A317E1" w:rsidP="003267B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ANY OTHER URGENT</w:t>
            </w:r>
            <w:r w:rsidR="003267B3" w:rsidRPr="009D0197">
              <w:rPr>
                <w:rFonts w:eastAsia="Times New Roman"/>
                <w:b/>
                <w:color w:val="000000"/>
              </w:rPr>
              <w:t xml:space="preserve"> BUSINESS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338EEC2B" w14:textId="77777777" w:rsidR="003267B3" w:rsidRPr="009D0197" w:rsidRDefault="003267B3" w:rsidP="003267B3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FE0C4B" w:rsidRPr="009D0197" w14:paraId="08F1A380" w14:textId="77777777" w:rsidTr="00A86A4A">
        <w:tc>
          <w:tcPr>
            <w:tcW w:w="1017" w:type="dxa"/>
          </w:tcPr>
          <w:p w14:paraId="459C42EA" w14:textId="2E6F7FBB" w:rsidR="00FE0C4B" w:rsidRPr="00A317E1" w:rsidRDefault="00A317E1" w:rsidP="003267B3">
            <w:pPr>
              <w:rPr>
                <w:rFonts w:eastAsia="Times New Roman"/>
                <w:bCs/>
                <w:color w:val="000000"/>
              </w:rPr>
            </w:pPr>
            <w:r w:rsidRPr="00A317E1">
              <w:rPr>
                <w:rFonts w:eastAsia="Times New Roman"/>
                <w:bCs/>
                <w:color w:val="000000"/>
              </w:rPr>
              <w:t>18.01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16BFD7AA" w14:textId="26E68CA8" w:rsidR="00FE0C4B" w:rsidRDefault="00A317E1" w:rsidP="003267B3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There was no other business to discuss.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8C14144" w14:textId="77777777" w:rsidR="00FE0C4B" w:rsidRPr="009D0197" w:rsidRDefault="00FE0C4B" w:rsidP="003267B3">
            <w:pPr>
              <w:rPr>
                <w:rFonts w:eastAsia="Times New Roman" w:cs="Times New Roman"/>
              </w:rPr>
            </w:pPr>
          </w:p>
        </w:tc>
      </w:tr>
      <w:tr w:rsidR="00A317E1" w:rsidRPr="009D0197" w14:paraId="4675843B" w14:textId="77777777" w:rsidTr="00A86A4A">
        <w:tc>
          <w:tcPr>
            <w:tcW w:w="1017" w:type="dxa"/>
          </w:tcPr>
          <w:p w14:paraId="4E346857" w14:textId="77777777" w:rsidR="00A317E1" w:rsidRPr="009D0197" w:rsidRDefault="00A317E1" w:rsidP="003267B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B93B316" w14:textId="77777777" w:rsidR="00A317E1" w:rsidRDefault="00A317E1" w:rsidP="003267B3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7C4A38E4" w14:textId="77777777" w:rsidR="00A317E1" w:rsidRPr="009D0197" w:rsidRDefault="00A317E1" w:rsidP="003267B3">
            <w:pPr>
              <w:rPr>
                <w:rFonts w:eastAsia="Times New Roman" w:cs="Times New Roman"/>
              </w:rPr>
            </w:pPr>
          </w:p>
        </w:tc>
      </w:tr>
      <w:tr w:rsidR="003267B3" w:rsidRPr="009D0197" w14:paraId="14B3F8AA" w14:textId="0A1D44A1" w:rsidTr="00A86A4A">
        <w:tc>
          <w:tcPr>
            <w:tcW w:w="1017" w:type="dxa"/>
          </w:tcPr>
          <w:p w14:paraId="23FD79CC" w14:textId="762C7DB2" w:rsidR="003267B3" w:rsidRPr="009D0197" w:rsidRDefault="00A317E1" w:rsidP="003267B3">
            <w:pPr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color w:val="000000"/>
              </w:rPr>
              <w:t>19</w:t>
            </w:r>
            <w:r w:rsidR="0019363A">
              <w:rPr>
                <w:rFonts w:eastAsia="Times New Roman"/>
                <w:b/>
                <w:color w:val="000000"/>
              </w:rPr>
              <w:t>.00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E365050" w14:textId="77777777" w:rsidR="003267B3" w:rsidRPr="009D0197" w:rsidRDefault="003267B3" w:rsidP="003267B3">
            <w:pPr>
              <w:rPr>
                <w:rFonts w:eastAsia="Times New Roman"/>
                <w:b/>
                <w:color w:val="000000"/>
              </w:rPr>
            </w:pPr>
            <w:r w:rsidRPr="009D0197">
              <w:rPr>
                <w:rFonts w:eastAsia="Times New Roman"/>
                <w:b/>
                <w:color w:val="000000"/>
              </w:rPr>
              <w:t>DATE AND TIME OF NEXT MEETING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1FDE9BC9" w14:textId="77777777" w:rsidR="003267B3" w:rsidRPr="009D0197" w:rsidRDefault="003267B3" w:rsidP="003267B3">
            <w:pPr>
              <w:rPr>
                <w:rFonts w:eastAsia="Times New Roman"/>
                <w:b/>
                <w:color w:val="000000"/>
              </w:rPr>
            </w:pPr>
          </w:p>
        </w:tc>
      </w:tr>
      <w:tr w:rsidR="00A53155" w:rsidRPr="009D0197" w14:paraId="32A8F973" w14:textId="77777777" w:rsidTr="00A86A4A">
        <w:tc>
          <w:tcPr>
            <w:tcW w:w="1017" w:type="dxa"/>
          </w:tcPr>
          <w:p w14:paraId="54E29267" w14:textId="5C9D785C" w:rsidR="00A53155" w:rsidRPr="000F25EA" w:rsidRDefault="0019363A" w:rsidP="003267B3">
            <w:pPr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21.01</w:t>
            </w: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282C64D8" w14:textId="515C8D8D" w:rsidR="00A53155" w:rsidRPr="0019363A" w:rsidRDefault="00A53155" w:rsidP="00A53155">
            <w:pPr>
              <w:rPr>
                <w:rFonts w:eastAsia="Times New Roman" w:cs="Times New Roman"/>
                <w:b/>
                <w:bCs/>
              </w:rPr>
            </w:pPr>
            <w:r w:rsidRPr="0019363A">
              <w:rPr>
                <w:rFonts w:eastAsia="Times New Roman" w:cs="Times New Roman"/>
                <w:b/>
                <w:bCs/>
              </w:rPr>
              <w:t xml:space="preserve">The next FGB meeting would be on </w:t>
            </w:r>
            <w:r w:rsidR="0019363A" w:rsidRPr="0019363A">
              <w:rPr>
                <w:rFonts w:eastAsia="Times New Roman" w:cs="Times New Roman"/>
                <w:b/>
                <w:bCs/>
              </w:rPr>
              <w:t xml:space="preserve">Monday </w:t>
            </w:r>
            <w:r w:rsidR="00A317E1">
              <w:rPr>
                <w:rFonts w:eastAsia="Times New Roman" w:cs="Times New Roman"/>
                <w:b/>
                <w:bCs/>
              </w:rPr>
              <w:t xml:space="preserve">6 </w:t>
            </w:r>
            <w:r w:rsidR="0019363A" w:rsidRPr="0019363A">
              <w:rPr>
                <w:rFonts w:eastAsia="Times New Roman" w:cs="Times New Roman"/>
                <w:b/>
                <w:bCs/>
              </w:rPr>
              <w:t>November 202</w:t>
            </w:r>
            <w:r w:rsidR="00A317E1">
              <w:rPr>
                <w:rFonts w:eastAsia="Times New Roman" w:cs="Times New Roman"/>
                <w:b/>
                <w:bCs/>
              </w:rPr>
              <w:t>3</w:t>
            </w:r>
            <w:r w:rsidRPr="0019363A">
              <w:rPr>
                <w:rFonts w:eastAsia="Times New Roman" w:cs="Times New Roman"/>
                <w:b/>
                <w:bCs/>
              </w:rPr>
              <w:t xml:space="preserve"> at 6pm</w:t>
            </w:r>
          </w:p>
          <w:p w14:paraId="13175BA7" w14:textId="77777777" w:rsidR="00A53155" w:rsidRDefault="00A53155" w:rsidP="003267B3">
            <w:pPr>
              <w:rPr>
                <w:rFonts w:eastAsia="Times New Roman" w:cs="Times New Roman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0223CE2B" w14:textId="77777777" w:rsidR="00A53155" w:rsidRPr="009D0197" w:rsidRDefault="00A53155" w:rsidP="003267B3">
            <w:pPr>
              <w:rPr>
                <w:rFonts w:eastAsia="Times New Roman" w:cs="Times New Roman"/>
              </w:rPr>
            </w:pPr>
          </w:p>
        </w:tc>
      </w:tr>
      <w:tr w:rsidR="00A53155" w:rsidRPr="009D0197" w14:paraId="6AB43E8C" w14:textId="77777777" w:rsidTr="00A86A4A">
        <w:tc>
          <w:tcPr>
            <w:tcW w:w="1017" w:type="dxa"/>
          </w:tcPr>
          <w:p w14:paraId="2DFF9588" w14:textId="77777777" w:rsidR="00A53155" w:rsidRPr="009D0197" w:rsidRDefault="00A53155" w:rsidP="003267B3">
            <w:pPr>
              <w:rPr>
                <w:rFonts w:eastAsia="Times New Roman"/>
                <w:b/>
                <w:color w:val="000000"/>
              </w:rPr>
            </w:pPr>
          </w:p>
        </w:tc>
        <w:tc>
          <w:tcPr>
            <w:tcW w:w="7630" w:type="dxa"/>
            <w:tcBorders>
              <w:right w:val="single" w:sz="4" w:space="0" w:color="auto"/>
            </w:tcBorders>
          </w:tcPr>
          <w:p w14:paraId="41184DB6" w14:textId="6A2AFE75" w:rsidR="00A53155" w:rsidRPr="000F25EA" w:rsidRDefault="00A53155" w:rsidP="000F25EA">
            <w:pPr>
              <w:jc w:val="center"/>
              <w:rPr>
                <w:rFonts w:eastAsia="Times New Roman" w:cs="Times New Roman"/>
                <w:bCs/>
                <w:i/>
                <w:iCs/>
              </w:rPr>
            </w:pPr>
            <w:r w:rsidRPr="000F25EA">
              <w:rPr>
                <w:rFonts w:eastAsia="Times New Roman" w:cs="Times New Roman"/>
                <w:bCs/>
                <w:i/>
                <w:iCs/>
              </w:rPr>
              <w:t>The meeting closed at 8.</w:t>
            </w:r>
            <w:r w:rsidR="0019363A">
              <w:rPr>
                <w:rFonts w:eastAsia="Times New Roman" w:cs="Times New Roman"/>
                <w:bCs/>
                <w:i/>
                <w:iCs/>
              </w:rPr>
              <w:t>0</w:t>
            </w:r>
            <w:r w:rsidR="00A317E1">
              <w:rPr>
                <w:rFonts w:eastAsia="Times New Roman" w:cs="Times New Roman"/>
                <w:bCs/>
                <w:i/>
                <w:iCs/>
              </w:rPr>
              <w:t>5</w:t>
            </w:r>
            <w:r w:rsidR="0019363A">
              <w:rPr>
                <w:rFonts w:eastAsia="Times New Roman" w:cs="Times New Roman"/>
                <w:bCs/>
                <w:i/>
                <w:iCs/>
              </w:rPr>
              <w:t xml:space="preserve"> p.m.</w:t>
            </w:r>
          </w:p>
        </w:tc>
        <w:tc>
          <w:tcPr>
            <w:tcW w:w="2150" w:type="dxa"/>
            <w:tcBorders>
              <w:left w:val="single" w:sz="4" w:space="0" w:color="auto"/>
            </w:tcBorders>
          </w:tcPr>
          <w:p w14:paraId="5C6A07A5" w14:textId="77777777" w:rsidR="00A53155" w:rsidRPr="009D0197" w:rsidRDefault="00A53155" w:rsidP="003267B3">
            <w:pPr>
              <w:rPr>
                <w:rFonts w:eastAsia="Times New Roman" w:cs="Times New Roman"/>
              </w:rPr>
            </w:pPr>
          </w:p>
        </w:tc>
      </w:tr>
    </w:tbl>
    <w:p w14:paraId="52B70701" w14:textId="4D6E9897" w:rsidR="009B613A" w:rsidRDefault="009B613A" w:rsidP="009B613A">
      <w:pPr>
        <w:pStyle w:val="CFLBody"/>
        <w:spacing w:before="200"/>
        <w:rPr>
          <w:b/>
          <w:lang w:val="en-US"/>
        </w:rPr>
      </w:pPr>
    </w:p>
    <w:sectPr w:rsidR="009B613A" w:rsidSect="0070489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4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B5D2F6" w14:textId="77777777" w:rsidR="000E2250" w:rsidRDefault="000E2250" w:rsidP="00354F01">
      <w:r>
        <w:separator/>
      </w:r>
    </w:p>
  </w:endnote>
  <w:endnote w:type="continuationSeparator" w:id="0">
    <w:p w14:paraId="02E73BCF" w14:textId="77777777" w:rsidR="000E2250" w:rsidRDefault="000E2250" w:rsidP="00354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87B6" w14:textId="77777777" w:rsidR="00F51DC4" w:rsidRDefault="00F51D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3AB3B" w14:textId="0C7DE23C" w:rsidR="00F51DC4" w:rsidRDefault="00F51DC4" w:rsidP="00D92DF7">
    <w:pPr>
      <w:pStyle w:val="Footer"/>
    </w:pPr>
    <w:r>
      <w:rPr>
        <w:sz w:val="18"/>
        <w:szCs w:val="18"/>
      </w:rPr>
      <w:tab/>
    </w:r>
    <w:r>
      <w:rPr>
        <w:sz w:val="18"/>
        <w:szCs w:val="18"/>
      </w:rPr>
      <w:tab/>
    </w:r>
    <w:r w:rsidRPr="00BF5BC1">
      <w:rPr>
        <w:sz w:val="18"/>
        <w:szCs w:val="18"/>
      </w:rPr>
      <w:t xml:space="preserve">Page </w:t>
    </w:r>
    <w:r w:rsidRPr="00BF5BC1">
      <w:rPr>
        <w:sz w:val="18"/>
        <w:szCs w:val="18"/>
      </w:rPr>
      <w:fldChar w:fldCharType="begin"/>
    </w:r>
    <w:r w:rsidRPr="00BF5BC1">
      <w:rPr>
        <w:sz w:val="18"/>
        <w:szCs w:val="18"/>
      </w:rPr>
      <w:instrText xml:space="preserve"> PAGE   \* MERGEFORMAT </w:instrText>
    </w:r>
    <w:r w:rsidRPr="00BF5BC1">
      <w:rPr>
        <w:sz w:val="18"/>
        <w:szCs w:val="18"/>
      </w:rPr>
      <w:fldChar w:fldCharType="separate"/>
    </w:r>
    <w:r w:rsidR="00BD07D4">
      <w:rPr>
        <w:noProof/>
        <w:sz w:val="18"/>
        <w:szCs w:val="18"/>
      </w:rPr>
      <w:t>8</w:t>
    </w:r>
    <w:r w:rsidRPr="00BF5BC1">
      <w:rPr>
        <w:sz w:val="18"/>
        <w:szCs w:val="18"/>
      </w:rPr>
      <w:fldChar w:fldCharType="end"/>
    </w:r>
    <w:r w:rsidRPr="00BF5BC1">
      <w:rPr>
        <w:sz w:val="18"/>
        <w:szCs w:val="18"/>
      </w:rPr>
      <w:t xml:space="preserve"> of </w:t>
    </w:r>
    <w:r w:rsidRPr="00BF5BC1">
      <w:rPr>
        <w:sz w:val="18"/>
        <w:szCs w:val="18"/>
      </w:rPr>
      <w:fldChar w:fldCharType="begin"/>
    </w:r>
    <w:r w:rsidRPr="00BF5BC1">
      <w:rPr>
        <w:sz w:val="18"/>
        <w:szCs w:val="18"/>
      </w:rPr>
      <w:instrText xml:space="preserve"> NUMPAGES   \* MERGEFORMAT </w:instrText>
    </w:r>
    <w:r w:rsidRPr="00BF5BC1">
      <w:rPr>
        <w:sz w:val="18"/>
        <w:szCs w:val="18"/>
      </w:rPr>
      <w:fldChar w:fldCharType="separate"/>
    </w:r>
    <w:r w:rsidR="00BD07D4">
      <w:rPr>
        <w:noProof/>
        <w:sz w:val="18"/>
        <w:szCs w:val="18"/>
      </w:rPr>
      <w:t>8</w:t>
    </w:r>
    <w:r w:rsidRPr="00BF5BC1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7CD00" w14:textId="77777777" w:rsidR="00F51DC4" w:rsidRDefault="00F51D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6E0F6F" w14:textId="77777777" w:rsidR="000E2250" w:rsidRDefault="000E2250" w:rsidP="00354F01">
      <w:r>
        <w:separator/>
      </w:r>
    </w:p>
  </w:footnote>
  <w:footnote w:type="continuationSeparator" w:id="0">
    <w:p w14:paraId="5F7B3751" w14:textId="77777777" w:rsidR="000E2250" w:rsidRDefault="000E2250" w:rsidP="00354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00541" w14:textId="77777777" w:rsidR="00F51DC4" w:rsidRDefault="00F51D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F1ACC" w14:textId="5DAC3143" w:rsidR="00F51DC4" w:rsidRDefault="00F51DC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71337" w14:textId="77777777" w:rsidR="00F51DC4" w:rsidRDefault="00F51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604BB"/>
    <w:multiLevelType w:val="hybridMultilevel"/>
    <w:tmpl w:val="6186A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9756D"/>
    <w:multiLevelType w:val="hybridMultilevel"/>
    <w:tmpl w:val="39FE2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94536"/>
    <w:multiLevelType w:val="hybridMultilevel"/>
    <w:tmpl w:val="CB2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D1560"/>
    <w:multiLevelType w:val="hybridMultilevel"/>
    <w:tmpl w:val="78140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26561"/>
    <w:multiLevelType w:val="hybridMultilevel"/>
    <w:tmpl w:val="32181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A6CC2"/>
    <w:multiLevelType w:val="hybridMultilevel"/>
    <w:tmpl w:val="37368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4229FC"/>
    <w:multiLevelType w:val="hybridMultilevel"/>
    <w:tmpl w:val="A2263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2576D"/>
    <w:multiLevelType w:val="hybridMultilevel"/>
    <w:tmpl w:val="24401E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D2FCA"/>
    <w:multiLevelType w:val="hybridMultilevel"/>
    <w:tmpl w:val="277C2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547BCC"/>
    <w:multiLevelType w:val="hybridMultilevel"/>
    <w:tmpl w:val="279CF5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885AB0"/>
    <w:multiLevelType w:val="hybridMultilevel"/>
    <w:tmpl w:val="B934AB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CC71F6"/>
    <w:multiLevelType w:val="hybridMultilevel"/>
    <w:tmpl w:val="5D4468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B4A5B"/>
    <w:multiLevelType w:val="hybridMultilevel"/>
    <w:tmpl w:val="718C6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820231">
    <w:abstractNumId w:val="5"/>
  </w:num>
  <w:num w:numId="2" w16cid:durableId="618875095">
    <w:abstractNumId w:val="7"/>
  </w:num>
  <w:num w:numId="3" w16cid:durableId="2130271891">
    <w:abstractNumId w:val="9"/>
  </w:num>
  <w:num w:numId="4" w16cid:durableId="332994619">
    <w:abstractNumId w:val="12"/>
  </w:num>
  <w:num w:numId="5" w16cid:durableId="153498934">
    <w:abstractNumId w:val="8"/>
  </w:num>
  <w:num w:numId="6" w16cid:durableId="1007054881">
    <w:abstractNumId w:val="1"/>
  </w:num>
  <w:num w:numId="7" w16cid:durableId="1723409491">
    <w:abstractNumId w:val="0"/>
  </w:num>
  <w:num w:numId="8" w16cid:durableId="1197307603">
    <w:abstractNumId w:val="3"/>
  </w:num>
  <w:num w:numId="9" w16cid:durableId="417796625">
    <w:abstractNumId w:val="11"/>
  </w:num>
  <w:num w:numId="10" w16cid:durableId="455804968">
    <w:abstractNumId w:val="2"/>
  </w:num>
  <w:num w:numId="11" w16cid:durableId="180627061">
    <w:abstractNumId w:val="4"/>
  </w:num>
  <w:num w:numId="12" w16cid:durableId="2033335614">
    <w:abstractNumId w:val="10"/>
  </w:num>
  <w:num w:numId="13" w16cid:durableId="159125590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1"/>
    <w:rsid w:val="00000C0F"/>
    <w:rsid w:val="00000D28"/>
    <w:rsid w:val="00000F6F"/>
    <w:rsid w:val="0000115E"/>
    <w:rsid w:val="00001351"/>
    <w:rsid w:val="0000155A"/>
    <w:rsid w:val="000023B9"/>
    <w:rsid w:val="000042CD"/>
    <w:rsid w:val="0000449C"/>
    <w:rsid w:val="00004BE8"/>
    <w:rsid w:val="000059DD"/>
    <w:rsid w:val="00005D54"/>
    <w:rsid w:val="000072C5"/>
    <w:rsid w:val="0000770C"/>
    <w:rsid w:val="00010946"/>
    <w:rsid w:val="00010F57"/>
    <w:rsid w:val="00012A99"/>
    <w:rsid w:val="00012B52"/>
    <w:rsid w:val="00013F6E"/>
    <w:rsid w:val="00014042"/>
    <w:rsid w:val="00015558"/>
    <w:rsid w:val="000156EF"/>
    <w:rsid w:val="000157B1"/>
    <w:rsid w:val="0001647B"/>
    <w:rsid w:val="00016CF6"/>
    <w:rsid w:val="000173EC"/>
    <w:rsid w:val="0001762E"/>
    <w:rsid w:val="00017931"/>
    <w:rsid w:val="000208B4"/>
    <w:rsid w:val="00020F5F"/>
    <w:rsid w:val="000221E1"/>
    <w:rsid w:val="000222EE"/>
    <w:rsid w:val="000225AE"/>
    <w:rsid w:val="00022706"/>
    <w:rsid w:val="00023065"/>
    <w:rsid w:val="00024CE3"/>
    <w:rsid w:val="00025477"/>
    <w:rsid w:val="00025BC3"/>
    <w:rsid w:val="00025D35"/>
    <w:rsid w:val="00026268"/>
    <w:rsid w:val="000279CD"/>
    <w:rsid w:val="00027D10"/>
    <w:rsid w:val="00030D14"/>
    <w:rsid w:val="0003101E"/>
    <w:rsid w:val="00032890"/>
    <w:rsid w:val="000360DA"/>
    <w:rsid w:val="00036D89"/>
    <w:rsid w:val="00036F36"/>
    <w:rsid w:val="0004007C"/>
    <w:rsid w:val="0004053B"/>
    <w:rsid w:val="0004088A"/>
    <w:rsid w:val="000408DD"/>
    <w:rsid w:val="00040F10"/>
    <w:rsid w:val="0004152E"/>
    <w:rsid w:val="00041D37"/>
    <w:rsid w:val="00042E01"/>
    <w:rsid w:val="0004311A"/>
    <w:rsid w:val="00043314"/>
    <w:rsid w:val="00043757"/>
    <w:rsid w:val="000446A3"/>
    <w:rsid w:val="0004564B"/>
    <w:rsid w:val="00045AFC"/>
    <w:rsid w:val="00047056"/>
    <w:rsid w:val="0004743B"/>
    <w:rsid w:val="00047644"/>
    <w:rsid w:val="00047BFF"/>
    <w:rsid w:val="00050121"/>
    <w:rsid w:val="000501DD"/>
    <w:rsid w:val="0005086A"/>
    <w:rsid w:val="00050AB8"/>
    <w:rsid w:val="00051787"/>
    <w:rsid w:val="000518D0"/>
    <w:rsid w:val="00051F96"/>
    <w:rsid w:val="0005290F"/>
    <w:rsid w:val="000532B1"/>
    <w:rsid w:val="000539D2"/>
    <w:rsid w:val="000547F8"/>
    <w:rsid w:val="00055608"/>
    <w:rsid w:val="00055997"/>
    <w:rsid w:val="000576D1"/>
    <w:rsid w:val="00057BAC"/>
    <w:rsid w:val="00057CD2"/>
    <w:rsid w:val="000602D7"/>
    <w:rsid w:val="00060906"/>
    <w:rsid w:val="00060A10"/>
    <w:rsid w:val="00060CE7"/>
    <w:rsid w:val="00061D13"/>
    <w:rsid w:val="00062A20"/>
    <w:rsid w:val="000639AB"/>
    <w:rsid w:val="000643AD"/>
    <w:rsid w:val="00064457"/>
    <w:rsid w:val="00065419"/>
    <w:rsid w:val="00066C1C"/>
    <w:rsid w:val="000679A5"/>
    <w:rsid w:val="00071361"/>
    <w:rsid w:val="000714B5"/>
    <w:rsid w:val="00071A4B"/>
    <w:rsid w:val="00072A25"/>
    <w:rsid w:val="000730CE"/>
    <w:rsid w:val="00074091"/>
    <w:rsid w:val="00074CE8"/>
    <w:rsid w:val="00074D99"/>
    <w:rsid w:val="00075547"/>
    <w:rsid w:val="00077A18"/>
    <w:rsid w:val="00080C19"/>
    <w:rsid w:val="00081AD1"/>
    <w:rsid w:val="00081BE3"/>
    <w:rsid w:val="00081EF0"/>
    <w:rsid w:val="00082677"/>
    <w:rsid w:val="00082A44"/>
    <w:rsid w:val="00082DDC"/>
    <w:rsid w:val="00083204"/>
    <w:rsid w:val="0008338B"/>
    <w:rsid w:val="00083BB5"/>
    <w:rsid w:val="00084546"/>
    <w:rsid w:val="0008499A"/>
    <w:rsid w:val="00084AB5"/>
    <w:rsid w:val="00085D49"/>
    <w:rsid w:val="000860BB"/>
    <w:rsid w:val="000860CB"/>
    <w:rsid w:val="00086BD9"/>
    <w:rsid w:val="00086DB0"/>
    <w:rsid w:val="0008751B"/>
    <w:rsid w:val="00087ED0"/>
    <w:rsid w:val="00087FDA"/>
    <w:rsid w:val="000900B7"/>
    <w:rsid w:val="000902E7"/>
    <w:rsid w:val="0009149A"/>
    <w:rsid w:val="00091932"/>
    <w:rsid w:val="00091D66"/>
    <w:rsid w:val="00091EB7"/>
    <w:rsid w:val="00091EFC"/>
    <w:rsid w:val="00092223"/>
    <w:rsid w:val="00092FD2"/>
    <w:rsid w:val="0009304F"/>
    <w:rsid w:val="00093539"/>
    <w:rsid w:val="000935B6"/>
    <w:rsid w:val="00093AD7"/>
    <w:rsid w:val="000946A8"/>
    <w:rsid w:val="00094B6F"/>
    <w:rsid w:val="00094D06"/>
    <w:rsid w:val="00094F21"/>
    <w:rsid w:val="000952B9"/>
    <w:rsid w:val="000959A1"/>
    <w:rsid w:val="00096B82"/>
    <w:rsid w:val="00097FA5"/>
    <w:rsid w:val="000A0BB0"/>
    <w:rsid w:val="000A0F1D"/>
    <w:rsid w:val="000A13F7"/>
    <w:rsid w:val="000A1C07"/>
    <w:rsid w:val="000A20D5"/>
    <w:rsid w:val="000A3CAD"/>
    <w:rsid w:val="000A5340"/>
    <w:rsid w:val="000A540F"/>
    <w:rsid w:val="000A56DE"/>
    <w:rsid w:val="000A6CD4"/>
    <w:rsid w:val="000B0139"/>
    <w:rsid w:val="000B072E"/>
    <w:rsid w:val="000B0B72"/>
    <w:rsid w:val="000B0BB5"/>
    <w:rsid w:val="000B15AB"/>
    <w:rsid w:val="000B1A1F"/>
    <w:rsid w:val="000B1BBA"/>
    <w:rsid w:val="000B2615"/>
    <w:rsid w:val="000B2640"/>
    <w:rsid w:val="000B2BD5"/>
    <w:rsid w:val="000B306D"/>
    <w:rsid w:val="000B4224"/>
    <w:rsid w:val="000B51CE"/>
    <w:rsid w:val="000B5A54"/>
    <w:rsid w:val="000B5B0A"/>
    <w:rsid w:val="000B64A3"/>
    <w:rsid w:val="000C0474"/>
    <w:rsid w:val="000C051A"/>
    <w:rsid w:val="000C0558"/>
    <w:rsid w:val="000C16A2"/>
    <w:rsid w:val="000C1735"/>
    <w:rsid w:val="000C1C10"/>
    <w:rsid w:val="000C3176"/>
    <w:rsid w:val="000C3C4A"/>
    <w:rsid w:val="000C4DF3"/>
    <w:rsid w:val="000C5CF4"/>
    <w:rsid w:val="000C6AD1"/>
    <w:rsid w:val="000C6BBB"/>
    <w:rsid w:val="000C6C26"/>
    <w:rsid w:val="000C7076"/>
    <w:rsid w:val="000C717A"/>
    <w:rsid w:val="000C794D"/>
    <w:rsid w:val="000D0E4B"/>
    <w:rsid w:val="000D419F"/>
    <w:rsid w:val="000D5582"/>
    <w:rsid w:val="000D6674"/>
    <w:rsid w:val="000D6745"/>
    <w:rsid w:val="000E0C1B"/>
    <w:rsid w:val="000E16D2"/>
    <w:rsid w:val="000E1EF3"/>
    <w:rsid w:val="000E2250"/>
    <w:rsid w:val="000E28EF"/>
    <w:rsid w:val="000E410C"/>
    <w:rsid w:val="000E48AA"/>
    <w:rsid w:val="000E4D72"/>
    <w:rsid w:val="000E4E93"/>
    <w:rsid w:val="000E4F2F"/>
    <w:rsid w:val="000E4F7B"/>
    <w:rsid w:val="000E526F"/>
    <w:rsid w:val="000E5904"/>
    <w:rsid w:val="000E5D01"/>
    <w:rsid w:val="000F04CC"/>
    <w:rsid w:val="000F0627"/>
    <w:rsid w:val="000F17FE"/>
    <w:rsid w:val="000F25EA"/>
    <w:rsid w:val="000F31C6"/>
    <w:rsid w:val="000F37D4"/>
    <w:rsid w:val="000F4054"/>
    <w:rsid w:val="000F4075"/>
    <w:rsid w:val="000F43B6"/>
    <w:rsid w:val="000F450E"/>
    <w:rsid w:val="000F4F4B"/>
    <w:rsid w:val="000F5039"/>
    <w:rsid w:val="000F5912"/>
    <w:rsid w:val="000F6BD2"/>
    <w:rsid w:val="000F6CA9"/>
    <w:rsid w:val="000F73A0"/>
    <w:rsid w:val="000F747E"/>
    <w:rsid w:val="000F7B09"/>
    <w:rsid w:val="001001B3"/>
    <w:rsid w:val="00100E74"/>
    <w:rsid w:val="0010136C"/>
    <w:rsid w:val="001020F1"/>
    <w:rsid w:val="00103E22"/>
    <w:rsid w:val="0010529C"/>
    <w:rsid w:val="001057DA"/>
    <w:rsid w:val="00105DE0"/>
    <w:rsid w:val="00106707"/>
    <w:rsid w:val="0010744C"/>
    <w:rsid w:val="0010765E"/>
    <w:rsid w:val="00107D65"/>
    <w:rsid w:val="00107E2D"/>
    <w:rsid w:val="001104E4"/>
    <w:rsid w:val="001107EC"/>
    <w:rsid w:val="00111253"/>
    <w:rsid w:val="001124B5"/>
    <w:rsid w:val="00113195"/>
    <w:rsid w:val="001133FF"/>
    <w:rsid w:val="00115157"/>
    <w:rsid w:val="001153F6"/>
    <w:rsid w:val="00116B1D"/>
    <w:rsid w:val="001177BF"/>
    <w:rsid w:val="00117C59"/>
    <w:rsid w:val="00117F04"/>
    <w:rsid w:val="00120137"/>
    <w:rsid w:val="001201B4"/>
    <w:rsid w:val="00120554"/>
    <w:rsid w:val="00121943"/>
    <w:rsid w:val="00122984"/>
    <w:rsid w:val="0012379F"/>
    <w:rsid w:val="00123D33"/>
    <w:rsid w:val="0012485F"/>
    <w:rsid w:val="0012497E"/>
    <w:rsid w:val="001251B9"/>
    <w:rsid w:val="00126F6F"/>
    <w:rsid w:val="00127D7E"/>
    <w:rsid w:val="00131C27"/>
    <w:rsid w:val="001322DB"/>
    <w:rsid w:val="001327BB"/>
    <w:rsid w:val="00132A42"/>
    <w:rsid w:val="00132AE2"/>
    <w:rsid w:val="00132FEF"/>
    <w:rsid w:val="00133285"/>
    <w:rsid w:val="00133E59"/>
    <w:rsid w:val="00134268"/>
    <w:rsid w:val="001349FA"/>
    <w:rsid w:val="00134E41"/>
    <w:rsid w:val="001353DF"/>
    <w:rsid w:val="00135B81"/>
    <w:rsid w:val="001366A4"/>
    <w:rsid w:val="00136989"/>
    <w:rsid w:val="00137327"/>
    <w:rsid w:val="0013777D"/>
    <w:rsid w:val="00140C8E"/>
    <w:rsid w:val="001416DB"/>
    <w:rsid w:val="00141AD7"/>
    <w:rsid w:val="00141B55"/>
    <w:rsid w:val="0014266F"/>
    <w:rsid w:val="001427FA"/>
    <w:rsid w:val="00143615"/>
    <w:rsid w:val="001450A8"/>
    <w:rsid w:val="00145149"/>
    <w:rsid w:val="001454D5"/>
    <w:rsid w:val="0014580B"/>
    <w:rsid w:val="00145CED"/>
    <w:rsid w:val="001462DE"/>
    <w:rsid w:val="00146342"/>
    <w:rsid w:val="00146EAC"/>
    <w:rsid w:val="00146FBF"/>
    <w:rsid w:val="00147923"/>
    <w:rsid w:val="00150605"/>
    <w:rsid w:val="00150978"/>
    <w:rsid w:val="001519DA"/>
    <w:rsid w:val="00151A8C"/>
    <w:rsid w:val="00151C44"/>
    <w:rsid w:val="00151C6B"/>
    <w:rsid w:val="0015207F"/>
    <w:rsid w:val="00152428"/>
    <w:rsid w:val="0015281F"/>
    <w:rsid w:val="00152F61"/>
    <w:rsid w:val="00152FA4"/>
    <w:rsid w:val="001531B7"/>
    <w:rsid w:val="001538D7"/>
    <w:rsid w:val="00153D63"/>
    <w:rsid w:val="001546CE"/>
    <w:rsid w:val="001548B9"/>
    <w:rsid w:val="001569DE"/>
    <w:rsid w:val="00157A9A"/>
    <w:rsid w:val="001600A6"/>
    <w:rsid w:val="00160F11"/>
    <w:rsid w:val="0016301D"/>
    <w:rsid w:val="00163125"/>
    <w:rsid w:val="001631D9"/>
    <w:rsid w:val="00163258"/>
    <w:rsid w:val="001639F2"/>
    <w:rsid w:val="00163C79"/>
    <w:rsid w:val="00164202"/>
    <w:rsid w:val="0016428D"/>
    <w:rsid w:val="0016455D"/>
    <w:rsid w:val="00165B00"/>
    <w:rsid w:val="001664D1"/>
    <w:rsid w:val="00167A7E"/>
    <w:rsid w:val="00167BD4"/>
    <w:rsid w:val="00167D4A"/>
    <w:rsid w:val="001700F1"/>
    <w:rsid w:val="00170121"/>
    <w:rsid w:val="0017131D"/>
    <w:rsid w:val="0017207F"/>
    <w:rsid w:val="0017396D"/>
    <w:rsid w:val="001739F3"/>
    <w:rsid w:val="00174291"/>
    <w:rsid w:val="00174337"/>
    <w:rsid w:val="001756AD"/>
    <w:rsid w:val="00175963"/>
    <w:rsid w:val="00175D64"/>
    <w:rsid w:val="00175E6B"/>
    <w:rsid w:val="00176956"/>
    <w:rsid w:val="00176A69"/>
    <w:rsid w:val="00176BBA"/>
    <w:rsid w:val="00177DF5"/>
    <w:rsid w:val="00180801"/>
    <w:rsid w:val="0018128F"/>
    <w:rsid w:val="0018186D"/>
    <w:rsid w:val="00183A20"/>
    <w:rsid w:val="00183D5E"/>
    <w:rsid w:val="00184184"/>
    <w:rsid w:val="00184631"/>
    <w:rsid w:val="00184714"/>
    <w:rsid w:val="00184ECA"/>
    <w:rsid w:val="0018573E"/>
    <w:rsid w:val="001857BE"/>
    <w:rsid w:val="00185E38"/>
    <w:rsid w:val="00186BB1"/>
    <w:rsid w:val="00187666"/>
    <w:rsid w:val="00190A57"/>
    <w:rsid w:val="0019125B"/>
    <w:rsid w:val="00191605"/>
    <w:rsid w:val="00191C84"/>
    <w:rsid w:val="00191DAE"/>
    <w:rsid w:val="00191DDE"/>
    <w:rsid w:val="001925B0"/>
    <w:rsid w:val="00192D02"/>
    <w:rsid w:val="0019363A"/>
    <w:rsid w:val="00193DA5"/>
    <w:rsid w:val="00194A67"/>
    <w:rsid w:val="00196314"/>
    <w:rsid w:val="00196CCF"/>
    <w:rsid w:val="001973B8"/>
    <w:rsid w:val="001975B8"/>
    <w:rsid w:val="001A0933"/>
    <w:rsid w:val="001A11A6"/>
    <w:rsid w:val="001A11DA"/>
    <w:rsid w:val="001A198D"/>
    <w:rsid w:val="001A1B72"/>
    <w:rsid w:val="001A1C07"/>
    <w:rsid w:val="001A2EA9"/>
    <w:rsid w:val="001A3FA3"/>
    <w:rsid w:val="001A4C9D"/>
    <w:rsid w:val="001A4EE9"/>
    <w:rsid w:val="001A5CC6"/>
    <w:rsid w:val="001A70FB"/>
    <w:rsid w:val="001A7DD9"/>
    <w:rsid w:val="001A7F64"/>
    <w:rsid w:val="001A7FCF"/>
    <w:rsid w:val="001B0102"/>
    <w:rsid w:val="001B07E5"/>
    <w:rsid w:val="001B09E6"/>
    <w:rsid w:val="001B1756"/>
    <w:rsid w:val="001B1B58"/>
    <w:rsid w:val="001B2BD1"/>
    <w:rsid w:val="001B2D64"/>
    <w:rsid w:val="001B337A"/>
    <w:rsid w:val="001B343E"/>
    <w:rsid w:val="001B398D"/>
    <w:rsid w:val="001B46E5"/>
    <w:rsid w:val="001B5634"/>
    <w:rsid w:val="001B686F"/>
    <w:rsid w:val="001B691B"/>
    <w:rsid w:val="001B7AE9"/>
    <w:rsid w:val="001C038F"/>
    <w:rsid w:val="001C0FEF"/>
    <w:rsid w:val="001C13D0"/>
    <w:rsid w:val="001C2A14"/>
    <w:rsid w:val="001C3D0D"/>
    <w:rsid w:val="001C4306"/>
    <w:rsid w:val="001C5F26"/>
    <w:rsid w:val="001C751B"/>
    <w:rsid w:val="001C768E"/>
    <w:rsid w:val="001C7A1E"/>
    <w:rsid w:val="001C7D12"/>
    <w:rsid w:val="001D1884"/>
    <w:rsid w:val="001D226C"/>
    <w:rsid w:val="001D2A14"/>
    <w:rsid w:val="001D2D2C"/>
    <w:rsid w:val="001D2DB9"/>
    <w:rsid w:val="001D318F"/>
    <w:rsid w:val="001D3FE3"/>
    <w:rsid w:val="001D4922"/>
    <w:rsid w:val="001D4BE5"/>
    <w:rsid w:val="001D555A"/>
    <w:rsid w:val="001D736F"/>
    <w:rsid w:val="001D795B"/>
    <w:rsid w:val="001E06C2"/>
    <w:rsid w:val="001E20FD"/>
    <w:rsid w:val="001E2148"/>
    <w:rsid w:val="001E2189"/>
    <w:rsid w:val="001E231C"/>
    <w:rsid w:val="001E4038"/>
    <w:rsid w:val="001E6C37"/>
    <w:rsid w:val="001E72BB"/>
    <w:rsid w:val="001F01C2"/>
    <w:rsid w:val="001F16DF"/>
    <w:rsid w:val="001F27BA"/>
    <w:rsid w:val="001F27D0"/>
    <w:rsid w:val="001F3908"/>
    <w:rsid w:val="001F3A18"/>
    <w:rsid w:val="001F4832"/>
    <w:rsid w:val="001F4C23"/>
    <w:rsid w:val="001F4D23"/>
    <w:rsid w:val="001F52C1"/>
    <w:rsid w:val="001F59B2"/>
    <w:rsid w:val="001F5C31"/>
    <w:rsid w:val="001F5F81"/>
    <w:rsid w:val="001F60DA"/>
    <w:rsid w:val="001F700F"/>
    <w:rsid w:val="001F723D"/>
    <w:rsid w:val="002000EB"/>
    <w:rsid w:val="0020073A"/>
    <w:rsid w:val="00203407"/>
    <w:rsid w:val="002047BA"/>
    <w:rsid w:val="00204E4B"/>
    <w:rsid w:val="00204FA2"/>
    <w:rsid w:val="00205241"/>
    <w:rsid w:val="00205678"/>
    <w:rsid w:val="002058F0"/>
    <w:rsid w:val="00206632"/>
    <w:rsid w:val="00207407"/>
    <w:rsid w:val="002078B2"/>
    <w:rsid w:val="002100E6"/>
    <w:rsid w:val="002115A1"/>
    <w:rsid w:val="002120AC"/>
    <w:rsid w:val="00212269"/>
    <w:rsid w:val="00212F26"/>
    <w:rsid w:val="002135BD"/>
    <w:rsid w:val="00213C7A"/>
    <w:rsid w:val="00214A96"/>
    <w:rsid w:val="00214AFA"/>
    <w:rsid w:val="002156F2"/>
    <w:rsid w:val="002157A0"/>
    <w:rsid w:val="002158FC"/>
    <w:rsid w:val="00215B32"/>
    <w:rsid w:val="0021652E"/>
    <w:rsid w:val="00216A1F"/>
    <w:rsid w:val="00220DD1"/>
    <w:rsid w:val="002210A3"/>
    <w:rsid w:val="002215D7"/>
    <w:rsid w:val="00222606"/>
    <w:rsid w:val="00225015"/>
    <w:rsid w:val="00225871"/>
    <w:rsid w:val="002268AD"/>
    <w:rsid w:val="00226A79"/>
    <w:rsid w:val="00227D3B"/>
    <w:rsid w:val="00227DD5"/>
    <w:rsid w:val="00227F79"/>
    <w:rsid w:val="00227FC4"/>
    <w:rsid w:val="002313AB"/>
    <w:rsid w:val="002317BB"/>
    <w:rsid w:val="002319A8"/>
    <w:rsid w:val="00232616"/>
    <w:rsid w:val="00232951"/>
    <w:rsid w:val="00232961"/>
    <w:rsid w:val="002329B7"/>
    <w:rsid w:val="00233DBC"/>
    <w:rsid w:val="002346ED"/>
    <w:rsid w:val="0023483C"/>
    <w:rsid w:val="0023508B"/>
    <w:rsid w:val="0023538C"/>
    <w:rsid w:val="0023586E"/>
    <w:rsid w:val="00235AAF"/>
    <w:rsid w:val="002364D8"/>
    <w:rsid w:val="002368C9"/>
    <w:rsid w:val="00236B6B"/>
    <w:rsid w:val="002373B2"/>
    <w:rsid w:val="00237D05"/>
    <w:rsid w:val="0024078D"/>
    <w:rsid w:val="002410FB"/>
    <w:rsid w:val="00242454"/>
    <w:rsid w:val="00242DB3"/>
    <w:rsid w:val="00243257"/>
    <w:rsid w:val="00243C6A"/>
    <w:rsid w:val="00243DC9"/>
    <w:rsid w:val="002444AD"/>
    <w:rsid w:val="00245556"/>
    <w:rsid w:val="00245952"/>
    <w:rsid w:val="00245C7B"/>
    <w:rsid w:val="0024632B"/>
    <w:rsid w:val="002464BF"/>
    <w:rsid w:val="002466C6"/>
    <w:rsid w:val="002472FB"/>
    <w:rsid w:val="002478F9"/>
    <w:rsid w:val="002511B8"/>
    <w:rsid w:val="00251268"/>
    <w:rsid w:val="002516C1"/>
    <w:rsid w:val="0025201A"/>
    <w:rsid w:val="0025222C"/>
    <w:rsid w:val="00252F63"/>
    <w:rsid w:val="00253484"/>
    <w:rsid w:val="00254585"/>
    <w:rsid w:val="00254B53"/>
    <w:rsid w:val="002552E4"/>
    <w:rsid w:val="002554AE"/>
    <w:rsid w:val="00255774"/>
    <w:rsid w:val="002559EE"/>
    <w:rsid w:val="00256095"/>
    <w:rsid w:val="002574F5"/>
    <w:rsid w:val="00257B33"/>
    <w:rsid w:val="00257C30"/>
    <w:rsid w:val="00257E40"/>
    <w:rsid w:val="002617D3"/>
    <w:rsid w:val="00261863"/>
    <w:rsid w:val="00261A00"/>
    <w:rsid w:val="00261BC0"/>
    <w:rsid w:val="00261C45"/>
    <w:rsid w:val="00261C71"/>
    <w:rsid w:val="002624FE"/>
    <w:rsid w:val="00262CFF"/>
    <w:rsid w:val="00263CB4"/>
    <w:rsid w:val="00264AF1"/>
    <w:rsid w:val="00265350"/>
    <w:rsid w:val="00265A7E"/>
    <w:rsid w:val="00265EAC"/>
    <w:rsid w:val="002668B6"/>
    <w:rsid w:val="0026767B"/>
    <w:rsid w:val="00267700"/>
    <w:rsid w:val="002678E0"/>
    <w:rsid w:val="00270CBB"/>
    <w:rsid w:val="00271D9E"/>
    <w:rsid w:val="002722DA"/>
    <w:rsid w:val="002731B0"/>
    <w:rsid w:val="002733C0"/>
    <w:rsid w:val="00274B17"/>
    <w:rsid w:val="00274ED3"/>
    <w:rsid w:val="00274EFE"/>
    <w:rsid w:val="00275324"/>
    <w:rsid w:val="0027551A"/>
    <w:rsid w:val="002756A9"/>
    <w:rsid w:val="0027754E"/>
    <w:rsid w:val="00280C1E"/>
    <w:rsid w:val="00281E3D"/>
    <w:rsid w:val="00282B0C"/>
    <w:rsid w:val="002831AA"/>
    <w:rsid w:val="002839CB"/>
    <w:rsid w:val="00283E34"/>
    <w:rsid w:val="00284641"/>
    <w:rsid w:val="00284962"/>
    <w:rsid w:val="00284C15"/>
    <w:rsid w:val="00284DE4"/>
    <w:rsid w:val="002852D5"/>
    <w:rsid w:val="00285337"/>
    <w:rsid w:val="00285936"/>
    <w:rsid w:val="00286B44"/>
    <w:rsid w:val="00287306"/>
    <w:rsid w:val="002904CA"/>
    <w:rsid w:val="00290EEB"/>
    <w:rsid w:val="0029173D"/>
    <w:rsid w:val="00291C77"/>
    <w:rsid w:val="00291E42"/>
    <w:rsid w:val="002928C0"/>
    <w:rsid w:val="0029440F"/>
    <w:rsid w:val="00294F6D"/>
    <w:rsid w:val="002956E5"/>
    <w:rsid w:val="00295FF2"/>
    <w:rsid w:val="00296185"/>
    <w:rsid w:val="00296A5D"/>
    <w:rsid w:val="00296C53"/>
    <w:rsid w:val="00297A19"/>
    <w:rsid w:val="00297B94"/>
    <w:rsid w:val="00297CB0"/>
    <w:rsid w:val="002A0190"/>
    <w:rsid w:val="002A0CB1"/>
    <w:rsid w:val="002A13C0"/>
    <w:rsid w:val="002A13E1"/>
    <w:rsid w:val="002A19E5"/>
    <w:rsid w:val="002A1B32"/>
    <w:rsid w:val="002A25C6"/>
    <w:rsid w:val="002A264D"/>
    <w:rsid w:val="002A42FB"/>
    <w:rsid w:val="002A4B32"/>
    <w:rsid w:val="002A62DE"/>
    <w:rsid w:val="002A642A"/>
    <w:rsid w:val="002A6813"/>
    <w:rsid w:val="002A75B9"/>
    <w:rsid w:val="002A7A45"/>
    <w:rsid w:val="002B127C"/>
    <w:rsid w:val="002B17A5"/>
    <w:rsid w:val="002B17CD"/>
    <w:rsid w:val="002B1925"/>
    <w:rsid w:val="002B275A"/>
    <w:rsid w:val="002B2A27"/>
    <w:rsid w:val="002B2B2D"/>
    <w:rsid w:val="002B2BC4"/>
    <w:rsid w:val="002B3186"/>
    <w:rsid w:val="002B3478"/>
    <w:rsid w:val="002B3D81"/>
    <w:rsid w:val="002B5E31"/>
    <w:rsid w:val="002B65F6"/>
    <w:rsid w:val="002B6AB1"/>
    <w:rsid w:val="002B72D1"/>
    <w:rsid w:val="002B7726"/>
    <w:rsid w:val="002B77F0"/>
    <w:rsid w:val="002B7946"/>
    <w:rsid w:val="002B7C46"/>
    <w:rsid w:val="002C0F15"/>
    <w:rsid w:val="002C16BB"/>
    <w:rsid w:val="002C19C0"/>
    <w:rsid w:val="002C1C9E"/>
    <w:rsid w:val="002C22A1"/>
    <w:rsid w:val="002C29B0"/>
    <w:rsid w:val="002C33FD"/>
    <w:rsid w:val="002C3B77"/>
    <w:rsid w:val="002C4C02"/>
    <w:rsid w:val="002C533C"/>
    <w:rsid w:val="002C5A1D"/>
    <w:rsid w:val="002C5F43"/>
    <w:rsid w:val="002C6DFD"/>
    <w:rsid w:val="002C6E80"/>
    <w:rsid w:val="002D1C61"/>
    <w:rsid w:val="002D1CC8"/>
    <w:rsid w:val="002D1D6E"/>
    <w:rsid w:val="002D25FA"/>
    <w:rsid w:val="002D2839"/>
    <w:rsid w:val="002D2842"/>
    <w:rsid w:val="002D365F"/>
    <w:rsid w:val="002D3742"/>
    <w:rsid w:val="002D42B4"/>
    <w:rsid w:val="002D5CC9"/>
    <w:rsid w:val="002D6609"/>
    <w:rsid w:val="002D783E"/>
    <w:rsid w:val="002D7B68"/>
    <w:rsid w:val="002E01A5"/>
    <w:rsid w:val="002E1673"/>
    <w:rsid w:val="002E2AEF"/>
    <w:rsid w:val="002E2E34"/>
    <w:rsid w:val="002E355D"/>
    <w:rsid w:val="002E3577"/>
    <w:rsid w:val="002E35CF"/>
    <w:rsid w:val="002E3C77"/>
    <w:rsid w:val="002E47C3"/>
    <w:rsid w:val="002E5244"/>
    <w:rsid w:val="002E55CA"/>
    <w:rsid w:val="002E6155"/>
    <w:rsid w:val="002E6755"/>
    <w:rsid w:val="002E74AA"/>
    <w:rsid w:val="002E77E4"/>
    <w:rsid w:val="002E7E6B"/>
    <w:rsid w:val="002E7E78"/>
    <w:rsid w:val="002F010F"/>
    <w:rsid w:val="002F024A"/>
    <w:rsid w:val="002F032C"/>
    <w:rsid w:val="002F0C47"/>
    <w:rsid w:val="002F11F8"/>
    <w:rsid w:val="002F13AA"/>
    <w:rsid w:val="002F1924"/>
    <w:rsid w:val="002F2795"/>
    <w:rsid w:val="002F3AE4"/>
    <w:rsid w:val="002F3B9F"/>
    <w:rsid w:val="002F4237"/>
    <w:rsid w:val="002F4539"/>
    <w:rsid w:val="002F5BF7"/>
    <w:rsid w:val="002F642F"/>
    <w:rsid w:val="002F6E90"/>
    <w:rsid w:val="002F7E1A"/>
    <w:rsid w:val="00300220"/>
    <w:rsid w:val="00300A19"/>
    <w:rsid w:val="003018E2"/>
    <w:rsid w:val="00301D76"/>
    <w:rsid w:val="003023E1"/>
    <w:rsid w:val="00302F75"/>
    <w:rsid w:val="003033A1"/>
    <w:rsid w:val="0030495F"/>
    <w:rsid w:val="00305C4F"/>
    <w:rsid w:val="00305E43"/>
    <w:rsid w:val="00306106"/>
    <w:rsid w:val="00306AA5"/>
    <w:rsid w:val="00306B07"/>
    <w:rsid w:val="00306E21"/>
    <w:rsid w:val="00310E96"/>
    <w:rsid w:val="00311DC6"/>
    <w:rsid w:val="003126DB"/>
    <w:rsid w:val="003135A2"/>
    <w:rsid w:val="00313BC2"/>
    <w:rsid w:val="00313D7C"/>
    <w:rsid w:val="00314827"/>
    <w:rsid w:val="00316234"/>
    <w:rsid w:val="00316423"/>
    <w:rsid w:val="00316745"/>
    <w:rsid w:val="003169CF"/>
    <w:rsid w:val="00320C1B"/>
    <w:rsid w:val="003212CD"/>
    <w:rsid w:val="00322438"/>
    <w:rsid w:val="00322601"/>
    <w:rsid w:val="00323CBD"/>
    <w:rsid w:val="00323E66"/>
    <w:rsid w:val="003244BA"/>
    <w:rsid w:val="00324A74"/>
    <w:rsid w:val="003256A4"/>
    <w:rsid w:val="003257A8"/>
    <w:rsid w:val="00325DE2"/>
    <w:rsid w:val="0032667C"/>
    <w:rsid w:val="003267B3"/>
    <w:rsid w:val="00326F3B"/>
    <w:rsid w:val="00327B56"/>
    <w:rsid w:val="00327DBE"/>
    <w:rsid w:val="00330750"/>
    <w:rsid w:val="003311AF"/>
    <w:rsid w:val="0033226C"/>
    <w:rsid w:val="00332416"/>
    <w:rsid w:val="003335FB"/>
    <w:rsid w:val="0033397C"/>
    <w:rsid w:val="0033527D"/>
    <w:rsid w:val="00337B97"/>
    <w:rsid w:val="00337BBB"/>
    <w:rsid w:val="003408A6"/>
    <w:rsid w:val="00340916"/>
    <w:rsid w:val="003409C7"/>
    <w:rsid w:val="00341318"/>
    <w:rsid w:val="00341394"/>
    <w:rsid w:val="00341839"/>
    <w:rsid w:val="00341E70"/>
    <w:rsid w:val="0034247E"/>
    <w:rsid w:val="00342887"/>
    <w:rsid w:val="0034361A"/>
    <w:rsid w:val="003439AC"/>
    <w:rsid w:val="00343E63"/>
    <w:rsid w:val="0034479D"/>
    <w:rsid w:val="00344C2E"/>
    <w:rsid w:val="00344FE8"/>
    <w:rsid w:val="003453EE"/>
    <w:rsid w:val="003455CF"/>
    <w:rsid w:val="00345D42"/>
    <w:rsid w:val="00346E50"/>
    <w:rsid w:val="00347051"/>
    <w:rsid w:val="00351044"/>
    <w:rsid w:val="00351410"/>
    <w:rsid w:val="00351C74"/>
    <w:rsid w:val="00353438"/>
    <w:rsid w:val="00353CBA"/>
    <w:rsid w:val="0035410C"/>
    <w:rsid w:val="00354F01"/>
    <w:rsid w:val="00355518"/>
    <w:rsid w:val="003558FB"/>
    <w:rsid w:val="00357392"/>
    <w:rsid w:val="003575DF"/>
    <w:rsid w:val="00361234"/>
    <w:rsid w:val="0036155D"/>
    <w:rsid w:val="00361764"/>
    <w:rsid w:val="0036179C"/>
    <w:rsid w:val="003626DA"/>
    <w:rsid w:val="0036281E"/>
    <w:rsid w:val="003629C3"/>
    <w:rsid w:val="00362B7E"/>
    <w:rsid w:val="00362CCA"/>
    <w:rsid w:val="00363093"/>
    <w:rsid w:val="003630D5"/>
    <w:rsid w:val="0036314B"/>
    <w:rsid w:val="0036441A"/>
    <w:rsid w:val="0036567F"/>
    <w:rsid w:val="00365E23"/>
    <w:rsid w:val="00365EF2"/>
    <w:rsid w:val="00366184"/>
    <w:rsid w:val="0036675F"/>
    <w:rsid w:val="00366A3D"/>
    <w:rsid w:val="00367733"/>
    <w:rsid w:val="00367F46"/>
    <w:rsid w:val="003700FC"/>
    <w:rsid w:val="0037022C"/>
    <w:rsid w:val="0037040D"/>
    <w:rsid w:val="003708B1"/>
    <w:rsid w:val="00371FB3"/>
    <w:rsid w:val="00372BC3"/>
    <w:rsid w:val="0037489A"/>
    <w:rsid w:val="003749E0"/>
    <w:rsid w:val="00374A46"/>
    <w:rsid w:val="00375189"/>
    <w:rsid w:val="003751E3"/>
    <w:rsid w:val="00375842"/>
    <w:rsid w:val="00375A9D"/>
    <w:rsid w:val="00375CA7"/>
    <w:rsid w:val="00375FBB"/>
    <w:rsid w:val="0037662E"/>
    <w:rsid w:val="00376FE8"/>
    <w:rsid w:val="00377725"/>
    <w:rsid w:val="00377E01"/>
    <w:rsid w:val="00377F3D"/>
    <w:rsid w:val="003806EF"/>
    <w:rsid w:val="00381207"/>
    <w:rsid w:val="0038182B"/>
    <w:rsid w:val="00381E24"/>
    <w:rsid w:val="0038204A"/>
    <w:rsid w:val="003821C8"/>
    <w:rsid w:val="003823DA"/>
    <w:rsid w:val="00382B01"/>
    <w:rsid w:val="00384432"/>
    <w:rsid w:val="00384CE7"/>
    <w:rsid w:val="0038554D"/>
    <w:rsid w:val="00386481"/>
    <w:rsid w:val="003876DC"/>
    <w:rsid w:val="003915DB"/>
    <w:rsid w:val="00393160"/>
    <w:rsid w:val="00393226"/>
    <w:rsid w:val="00393FD5"/>
    <w:rsid w:val="00394C03"/>
    <w:rsid w:val="00395014"/>
    <w:rsid w:val="00395CC5"/>
    <w:rsid w:val="00396DAE"/>
    <w:rsid w:val="00396DF5"/>
    <w:rsid w:val="0039796E"/>
    <w:rsid w:val="003A07FC"/>
    <w:rsid w:val="003A0996"/>
    <w:rsid w:val="003A1156"/>
    <w:rsid w:val="003A2315"/>
    <w:rsid w:val="003A3441"/>
    <w:rsid w:val="003A585C"/>
    <w:rsid w:val="003A5C54"/>
    <w:rsid w:val="003A5C7F"/>
    <w:rsid w:val="003A5FCC"/>
    <w:rsid w:val="003A696D"/>
    <w:rsid w:val="003A7AA0"/>
    <w:rsid w:val="003A7B20"/>
    <w:rsid w:val="003A7E20"/>
    <w:rsid w:val="003B0046"/>
    <w:rsid w:val="003B0765"/>
    <w:rsid w:val="003B130F"/>
    <w:rsid w:val="003B1B26"/>
    <w:rsid w:val="003B2EEA"/>
    <w:rsid w:val="003B38C0"/>
    <w:rsid w:val="003B5D71"/>
    <w:rsid w:val="003C007B"/>
    <w:rsid w:val="003C0F73"/>
    <w:rsid w:val="003C1E5C"/>
    <w:rsid w:val="003C2754"/>
    <w:rsid w:val="003C2CF7"/>
    <w:rsid w:val="003C302F"/>
    <w:rsid w:val="003C3E9A"/>
    <w:rsid w:val="003C4A38"/>
    <w:rsid w:val="003C4F5A"/>
    <w:rsid w:val="003D1378"/>
    <w:rsid w:val="003D16FF"/>
    <w:rsid w:val="003D1789"/>
    <w:rsid w:val="003D492A"/>
    <w:rsid w:val="003D58D5"/>
    <w:rsid w:val="003D5E60"/>
    <w:rsid w:val="003D60CF"/>
    <w:rsid w:val="003D6183"/>
    <w:rsid w:val="003D6D68"/>
    <w:rsid w:val="003D6E2C"/>
    <w:rsid w:val="003D6EA5"/>
    <w:rsid w:val="003D7AAA"/>
    <w:rsid w:val="003E02E3"/>
    <w:rsid w:val="003E07BA"/>
    <w:rsid w:val="003E1E24"/>
    <w:rsid w:val="003E2524"/>
    <w:rsid w:val="003E2529"/>
    <w:rsid w:val="003E49A1"/>
    <w:rsid w:val="003E4AA0"/>
    <w:rsid w:val="003E550F"/>
    <w:rsid w:val="003E58D8"/>
    <w:rsid w:val="003E5E36"/>
    <w:rsid w:val="003E6653"/>
    <w:rsid w:val="003F0377"/>
    <w:rsid w:val="003F1C90"/>
    <w:rsid w:val="003F22C6"/>
    <w:rsid w:val="003F2B1D"/>
    <w:rsid w:val="003F2B94"/>
    <w:rsid w:val="003F2D22"/>
    <w:rsid w:val="003F3121"/>
    <w:rsid w:val="003F3466"/>
    <w:rsid w:val="003F3AEC"/>
    <w:rsid w:val="003F4C25"/>
    <w:rsid w:val="003F5C97"/>
    <w:rsid w:val="003F65BB"/>
    <w:rsid w:val="003F66E5"/>
    <w:rsid w:val="003F740F"/>
    <w:rsid w:val="003F76F8"/>
    <w:rsid w:val="003F7C45"/>
    <w:rsid w:val="00400B06"/>
    <w:rsid w:val="00400C08"/>
    <w:rsid w:val="00400D58"/>
    <w:rsid w:val="00401114"/>
    <w:rsid w:val="004019D9"/>
    <w:rsid w:val="00402672"/>
    <w:rsid w:val="00402F11"/>
    <w:rsid w:val="00403709"/>
    <w:rsid w:val="0040371A"/>
    <w:rsid w:val="00404C84"/>
    <w:rsid w:val="00404EA4"/>
    <w:rsid w:val="00405D10"/>
    <w:rsid w:val="0040659E"/>
    <w:rsid w:val="004068F3"/>
    <w:rsid w:val="0041084B"/>
    <w:rsid w:val="0041096E"/>
    <w:rsid w:val="00411726"/>
    <w:rsid w:val="0041192F"/>
    <w:rsid w:val="00411AE9"/>
    <w:rsid w:val="00412664"/>
    <w:rsid w:val="00413689"/>
    <w:rsid w:val="00413B16"/>
    <w:rsid w:val="00414711"/>
    <w:rsid w:val="00414848"/>
    <w:rsid w:val="00414A26"/>
    <w:rsid w:val="00414C5E"/>
    <w:rsid w:val="004162B8"/>
    <w:rsid w:val="004169AE"/>
    <w:rsid w:val="00416AD3"/>
    <w:rsid w:val="004174D8"/>
    <w:rsid w:val="00417BBF"/>
    <w:rsid w:val="00420E00"/>
    <w:rsid w:val="00421F75"/>
    <w:rsid w:val="0042286F"/>
    <w:rsid w:val="00423614"/>
    <w:rsid w:val="00423BF1"/>
    <w:rsid w:val="004245EB"/>
    <w:rsid w:val="00424EF0"/>
    <w:rsid w:val="004253FB"/>
    <w:rsid w:val="004258CF"/>
    <w:rsid w:val="00426617"/>
    <w:rsid w:val="00427671"/>
    <w:rsid w:val="00427DF0"/>
    <w:rsid w:val="0043046C"/>
    <w:rsid w:val="00430D28"/>
    <w:rsid w:val="00431BD1"/>
    <w:rsid w:val="00431F18"/>
    <w:rsid w:val="00432125"/>
    <w:rsid w:val="00432651"/>
    <w:rsid w:val="0043320E"/>
    <w:rsid w:val="00434291"/>
    <w:rsid w:val="00435CB9"/>
    <w:rsid w:val="00435D19"/>
    <w:rsid w:val="00435D9B"/>
    <w:rsid w:val="00436159"/>
    <w:rsid w:val="00436C63"/>
    <w:rsid w:val="00437ADE"/>
    <w:rsid w:val="00437FB7"/>
    <w:rsid w:val="00440908"/>
    <w:rsid w:val="00441764"/>
    <w:rsid w:val="00442212"/>
    <w:rsid w:val="00443285"/>
    <w:rsid w:val="0044462B"/>
    <w:rsid w:val="004455EC"/>
    <w:rsid w:val="00445988"/>
    <w:rsid w:val="00445A59"/>
    <w:rsid w:val="00446C2D"/>
    <w:rsid w:val="00447189"/>
    <w:rsid w:val="00450D84"/>
    <w:rsid w:val="004519EF"/>
    <w:rsid w:val="00451B3E"/>
    <w:rsid w:val="00451CBB"/>
    <w:rsid w:val="00452828"/>
    <w:rsid w:val="00452912"/>
    <w:rsid w:val="0045473A"/>
    <w:rsid w:val="00454ACB"/>
    <w:rsid w:val="00454B58"/>
    <w:rsid w:val="00456895"/>
    <w:rsid w:val="00456C8A"/>
    <w:rsid w:val="00460615"/>
    <w:rsid w:val="00460C1C"/>
    <w:rsid w:val="00460C26"/>
    <w:rsid w:val="00460E49"/>
    <w:rsid w:val="004614B4"/>
    <w:rsid w:val="00461527"/>
    <w:rsid w:val="004619EB"/>
    <w:rsid w:val="00462104"/>
    <w:rsid w:val="00463040"/>
    <w:rsid w:val="00463785"/>
    <w:rsid w:val="00463E54"/>
    <w:rsid w:val="00464A50"/>
    <w:rsid w:val="00464D22"/>
    <w:rsid w:val="00464DCE"/>
    <w:rsid w:val="00464EC5"/>
    <w:rsid w:val="00465456"/>
    <w:rsid w:val="00465722"/>
    <w:rsid w:val="00466152"/>
    <w:rsid w:val="00466265"/>
    <w:rsid w:val="004668BF"/>
    <w:rsid w:val="00466CAF"/>
    <w:rsid w:val="00467234"/>
    <w:rsid w:val="00467E4C"/>
    <w:rsid w:val="00467FA7"/>
    <w:rsid w:val="0047054C"/>
    <w:rsid w:val="00472504"/>
    <w:rsid w:val="00472E43"/>
    <w:rsid w:val="00472F0C"/>
    <w:rsid w:val="00473788"/>
    <w:rsid w:val="00473CFF"/>
    <w:rsid w:val="00474113"/>
    <w:rsid w:val="0047417F"/>
    <w:rsid w:val="004753A4"/>
    <w:rsid w:val="0047726D"/>
    <w:rsid w:val="00477322"/>
    <w:rsid w:val="00477B91"/>
    <w:rsid w:val="0048067F"/>
    <w:rsid w:val="004806F4"/>
    <w:rsid w:val="004818AD"/>
    <w:rsid w:val="0048218D"/>
    <w:rsid w:val="004822CF"/>
    <w:rsid w:val="004822DA"/>
    <w:rsid w:val="00484FD9"/>
    <w:rsid w:val="004857F1"/>
    <w:rsid w:val="004869FF"/>
    <w:rsid w:val="00486AEA"/>
    <w:rsid w:val="00486C5E"/>
    <w:rsid w:val="00486E6A"/>
    <w:rsid w:val="00487FD1"/>
    <w:rsid w:val="0049229A"/>
    <w:rsid w:val="00493003"/>
    <w:rsid w:val="00493A78"/>
    <w:rsid w:val="00494312"/>
    <w:rsid w:val="0049481A"/>
    <w:rsid w:val="00494DC0"/>
    <w:rsid w:val="0049681C"/>
    <w:rsid w:val="00496DE1"/>
    <w:rsid w:val="0049730F"/>
    <w:rsid w:val="00497EFF"/>
    <w:rsid w:val="004A02DD"/>
    <w:rsid w:val="004A0992"/>
    <w:rsid w:val="004A137C"/>
    <w:rsid w:val="004A160C"/>
    <w:rsid w:val="004A1FEE"/>
    <w:rsid w:val="004A2C90"/>
    <w:rsid w:val="004A2D4B"/>
    <w:rsid w:val="004A34EC"/>
    <w:rsid w:val="004A3A90"/>
    <w:rsid w:val="004A4311"/>
    <w:rsid w:val="004A5A1A"/>
    <w:rsid w:val="004A615A"/>
    <w:rsid w:val="004A65F5"/>
    <w:rsid w:val="004A662A"/>
    <w:rsid w:val="004A7292"/>
    <w:rsid w:val="004A72A2"/>
    <w:rsid w:val="004A7A6C"/>
    <w:rsid w:val="004B032C"/>
    <w:rsid w:val="004B0C80"/>
    <w:rsid w:val="004B1823"/>
    <w:rsid w:val="004B2C13"/>
    <w:rsid w:val="004B30DB"/>
    <w:rsid w:val="004B4631"/>
    <w:rsid w:val="004B6424"/>
    <w:rsid w:val="004B7D48"/>
    <w:rsid w:val="004C0456"/>
    <w:rsid w:val="004C1E79"/>
    <w:rsid w:val="004C2B71"/>
    <w:rsid w:val="004C2E00"/>
    <w:rsid w:val="004C32B2"/>
    <w:rsid w:val="004C34B1"/>
    <w:rsid w:val="004C3A66"/>
    <w:rsid w:val="004C3C92"/>
    <w:rsid w:val="004C4709"/>
    <w:rsid w:val="004C5517"/>
    <w:rsid w:val="004C5603"/>
    <w:rsid w:val="004C5BBA"/>
    <w:rsid w:val="004C5C35"/>
    <w:rsid w:val="004C6656"/>
    <w:rsid w:val="004C6A95"/>
    <w:rsid w:val="004C758E"/>
    <w:rsid w:val="004D1496"/>
    <w:rsid w:val="004D1D22"/>
    <w:rsid w:val="004D20CB"/>
    <w:rsid w:val="004D2797"/>
    <w:rsid w:val="004D2A9E"/>
    <w:rsid w:val="004D42A0"/>
    <w:rsid w:val="004D43E6"/>
    <w:rsid w:val="004D4DC9"/>
    <w:rsid w:val="004D6095"/>
    <w:rsid w:val="004D7829"/>
    <w:rsid w:val="004D7872"/>
    <w:rsid w:val="004D7ADB"/>
    <w:rsid w:val="004E01A3"/>
    <w:rsid w:val="004E0C49"/>
    <w:rsid w:val="004E271B"/>
    <w:rsid w:val="004E29C8"/>
    <w:rsid w:val="004E3447"/>
    <w:rsid w:val="004E3B5F"/>
    <w:rsid w:val="004E583F"/>
    <w:rsid w:val="004F0D35"/>
    <w:rsid w:val="004F24A2"/>
    <w:rsid w:val="004F3202"/>
    <w:rsid w:val="004F3914"/>
    <w:rsid w:val="004F3F50"/>
    <w:rsid w:val="004F4288"/>
    <w:rsid w:val="004F64B6"/>
    <w:rsid w:val="004F687A"/>
    <w:rsid w:val="004F7286"/>
    <w:rsid w:val="004F77EA"/>
    <w:rsid w:val="004F7DC9"/>
    <w:rsid w:val="00500773"/>
    <w:rsid w:val="0050086C"/>
    <w:rsid w:val="00500CDE"/>
    <w:rsid w:val="00500EFE"/>
    <w:rsid w:val="0050154F"/>
    <w:rsid w:val="00501AFB"/>
    <w:rsid w:val="00501D24"/>
    <w:rsid w:val="00502FFF"/>
    <w:rsid w:val="0050305F"/>
    <w:rsid w:val="00503C06"/>
    <w:rsid w:val="00504A67"/>
    <w:rsid w:val="00504B60"/>
    <w:rsid w:val="00506644"/>
    <w:rsid w:val="0050727F"/>
    <w:rsid w:val="00510022"/>
    <w:rsid w:val="00511B75"/>
    <w:rsid w:val="005121BA"/>
    <w:rsid w:val="00512C9D"/>
    <w:rsid w:val="0051308F"/>
    <w:rsid w:val="0051324B"/>
    <w:rsid w:val="0051329A"/>
    <w:rsid w:val="005136A1"/>
    <w:rsid w:val="00513DE7"/>
    <w:rsid w:val="00514B2E"/>
    <w:rsid w:val="00514FAA"/>
    <w:rsid w:val="00517B1F"/>
    <w:rsid w:val="0052043C"/>
    <w:rsid w:val="00520A2E"/>
    <w:rsid w:val="00521121"/>
    <w:rsid w:val="005224AA"/>
    <w:rsid w:val="00522B87"/>
    <w:rsid w:val="00522CBF"/>
    <w:rsid w:val="00523B5D"/>
    <w:rsid w:val="00524AF7"/>
    <w:rsid w:val="00524E9D"/>
    <w:rsid w:val="00524EEE"/>
    <w:rsid w:val="005261B7"/>
    <w:rsid w:val="005265BA"/>
    <w:rsid w:val="0052677C"/>
    <w:rsid w:val="00527929"/>
    <w:rsid w:val="00527A94"/>
    <w:rsid w:val="00527CF5"/>
    <w:rsid w:val="005304E0"/>
    <w:rsid w:val="00532B0B"/>
    <w:rsid w:val="00532F92"/>
    <w:rsid w:val="0053350E"/>
    <w:rsid w:val="0053399F"/>
    <w:rsid w:val="00533D44"/>
    <w:rsid w:val="00533E33"/>
    <w:rsid w:val="00537F4D"/>
    <w:rsid w:val="005408BD"/>
    <w:rsid w:val="00540FC6"/>
    <w:rsid w:val="0054157A"/>
    <w:rsid w:val="00542486"/>
    <w:rsid w:val="00542E7D"/>
    <w:rsid w:val="005442D6"/>
    <w:rsid w:val="00544A67"/>
    <w:rsid w:val="00544CF1"/>
    <w:rsid w:val="00545BAA"/>
    <w:rsid w:val="0054606B"/>
    <w:rsid w:val="005460B6"/>
    <w:rsid w:val="0054635C"/>
    <w:rsid w:val="005472E5"/>
    <w:rsid w:val="005507E5"/>
    <w:rsid w:val="00551853"/>
    <w:rsid w:val="00552517"/>
    <w:rsid w:val="00552BE2"/>
    <w:rsid w:val="00553ADB"/>
    <w:rsid w:val="00553B42"/>
    <w:rsid w:val="00554B09"/>
    <w:rsid w:val="00554B82"/>
    <w:rsid w:val="00554C1D"/>
    <w:rsid w:val="00555AA5"/>
    <w:rsid w:val="00556808"/>
    <w:rsid w:val="00556991"/>
    <w:rsid w:val="00557327"/>
    <w:rsid w:val="00561525"/>
    <w:rsid w:val="0056163B"/>
    <w:rsid w:val="005629BE"/>
    <w:rsid w:val="00562C3B"/>
    <w:rsid w:val="00564CAB"/>
    <w:rsid w:val="005652BE"/>
    <w:rsid w:val="00566E2D"/>
    <w:rsid w:val="005673D7"/>
    <w:rsid w:val="00567BEF"/>
    <w:rsid w:val="00570278"/>
    <w:rsid w:val="0057053F"/>
    <w:rsid w:val="00570B1D"/>
    <w:rsid w:val="00570E5C"/>
    <w:rsid w:val="00573966"/>
    <w:rsid w:val="00574209"/>
    <w:rsid w:val="00576980"/>
    <w:rsid w:val="00576D68"/>
    <w:rsid w:val="00577584"/>
    <w:rsid w:val="00577BDF"/>
    <w:rsid w:val="005808DB"/>
    <w:rsid w:val="00580C84"/>
    <w:rsid w:val="00580E0A"/>
    <w:rsid w:val="0058132C"/>
    <w:rsid w:val="00581681"/>
    <w:rsid w:val="0058224A"/>
    <w:rsid w:val="0058330C"/>
    <w:rsid w:val="005833F1"/>
    <w:rsid w:val="005839FB"/>
    <w:rsid w:val="005845F8"/>
    <w:rsid w:val="00584CC9"/>
    <w:rsid w:val="00584DD3"/>
    <w:rsid w:val="00585C77"/>
    <w:rsid w:val="00590258"/>
    <w:rsid w:val="00590881"/>
    <w:rsid w:val="00590DD6"/>
    <w:rsid w:val="00591144"/>
    <w:rsid w:val="005917A7"/>
    <w:rsid w:val="00591F1B"/>
    <w:rsid w:val="0059230B"/>
    <w:rsid w:val="00592A42"/>
    <w:rsid w:val="005931F5"/>
    <w:rsid w:val="005933F1"/>
    <w:rsid w:val="0059487C"/>
    <w:rsid w:val="00594A3C"/>
    <w:rsid w:val="00594D38"/>
    <w:rsid w:val="00594D8A"/>
    <w:rsid w:val="00597A5F"/>
    <w:rsid w:val="005A0CBC"/>
    <w:rsid w:val="005A1600"/>
    <w:rsid w:val="005A1B70"/>
    <w:rsid w:val="005A221F"/>
    <w:rsid w:val="005A285E"/>
    <w:rsid w:val="005A3AC4"/>
    <w:rsid w:val="005A3D6C"/>
    <w:rsid w:val="005A452B"/>
    <w:rsid w:val="005A556F"/>
    <w:rsid w:val="005A602F"/>
    <w:rsid w:val="005A668E"/>
    <w:rsid w:val="005A744A"/>
    <w:rsid w:val="005B0F85"/>
    <w:rsid w:val="005B1FFA"/>
    <w:rsid w:val="005B2992"/>
    <w:rsid w:val="005B3738"/>
    <w:rsid w:val="005B3844"/>
    <w:rsid w:val="005B531C"/>
    <w:rsid w:val="005B6014"/>
    <w:rsid w:val="005B687A"/>
    <w:rsid w:val="005B6CCF"/>
    <w:rsid w:val="005C124E"/>
    <w:rsid w:val="005C4529"/>
    <w:rsid w:val="005C57D9"/>
    <w:rsid w:val="005C5989"/>
    <w:rsid w:val="005C6509"/>
    <w:rsid w:val="005C74EF"/>
    <w:rsid w:val="005C7709"/>
    <w:rsid w:val="005C7E3C"/>
    <w:rsid w:val="005C7EB1"/>
    <w:rsid w:val="005D0C4E"/>
    <w:rsid w:val="005D220C"/>
    <w:rsid w:val="005D22C3"/>
    <w:rsid w:val="005D28D9"/>
    <w:rsid w:val="005D389F"/>
    <w:rsid w:val="005D490B"/>
    <w:rsid w:val="005D56A1"/>
    <w:rsid w:val="005D57B0"/>
    <w:rsid w:val="005D631F"/>
    <w:rsid w:val="005D692B"/>
    <w:rsid w:val="005D6B58"/>
    <w:rsid w:val="005D7806"/>
    <w:rsid w:val="005D7EB8"/>
    <w:rsid w:val="005E1605"/>
    <w:rsid w:val="005E175D"/>
    <w:rsid w:val="005E1EE1"/>
    <w:rsid w:val="005E1FF7"/>
    <w:rsid w:val="005E2F86"/>
    <w:rsid w:val="005E37E7"/>
    <w:rsid w:val="005E3F58"/>
    <w:rsid w:val="005E4E08"/>
    <w:rsid w:val="005E58F4"/>
    <w:rsid w:val="005F047B"/>
    <w:rsid w:val="005F0BC6"/>
    <w:rsid w:val="005F154F"/>
    <w:rsid w:val="005F2062"/>
    <w:rsid w:val="005F2B13"/>
    <w:rsid w:val="005F2F7A"/>
    <w:rsid w:val="005F3855"/>
    <w:rsid w:val="005F46E4"/>
    <w:rsid w:val="005F5956"/>
    <w:rsid w:val="005F6102"/>
    <w:rsid w:val="005F62CE"/>
    <w:rsid w:val="006000E1"/>
    <w:rsid w:val="00600163"/>
    <w:rsid w:val="0060066D"/>
    <w:rsid w:val="006016CF"/>
    <w:rsid w:val="00602147"/>
    <w:rsid w:val="00602C43"/>
    <w:rsid w:val="00603424"/>
    <w:rsid w:val="006048A0"/>
    <w:rsid w:val="0060583C"/>
    <w:rsid w:val="00605E57"/>
    <w:rsid w:val="00606B5D"/>
    <w:rsid w:val="00606C85"/>
    <w:rsid w:val="00607A2A"/>
    <w:rsid w:val="00607B99"/>
    <w:rsid w:val="00607F34"/>
    <w:rsid w:val="00610763"/>
    <w:rsid w:val="00610DF2"/>
    <w:rsid w:val="0061143A"/>
    <w:rsid w:val="0061164C"/>
    <w:rsid w:val="00611D1B"/>
    <w:rsid w:val="00613164"/>
    <w:rsid w:val="006133D0"/>
    <w:rsid w:val="00613F1F"/>
    <w:rsid w:val="00614A57"/>
    <w:rsid w:val="00614B12"/>
    <w:rsid w:val="00615896"/>
    <w:rsid w:val="0061608D"/>
    <w:rsid w:val="00616284"/>
    <w:rsid w:val="00620096"/>
    <w:rsid w:val="00621F09"/>
    <w:rsid w:val="00621FB3"/>
    <w:rsid w:val="0062215B"/>
    <w:rsid w:val="00622614"/>
    <w:rsid w:val="00623E03"/>
    <w:rsid w:val="00624AFF"/>
    <w:rsid w:val="0062500F"/>
    <w:rsid w:val="006250E8"/>
    <w:rsid w:val="006252CE"/>
    <w:rsid w:val="00625590"/>
    <w:rsid w:val="00625B57"/>
    <w:rsid w:val="00626B68"/>
    <w:rsid w:val="006304AC"/>
    <w:rsid w:val="00633628"/>
    <w:rsid w:val="00633895"/>
    <w:rsid w:val="00633F34"/>
    <w:rsid w:val="00635321"/>
    <w:rsid w:val="00635D3C"/>
    <w:rsid w:val="006361B2"/>
    <w:rsid w:val="00640902"/>
    <w:rsid w:val="0064163C"/>
    <w:rsid w:val="0064182F"/>
    <w:rsid w:val="006418D3"/>
    <w:rsid w:val="00642BF0"/>
    <w:rsid w:val="006433A4"/>
    <w:rsid w:val="0064361B"/>
    <w:rsid w:val="00643D95"/>
    <w:rsid w:val="006449AC"/>
    <w:rsid w:val="00645D96"/>
    <w:rsid w:val="00646D64"/>
    <w:rsid w:val="0064713D"/>
    <w:rsid w:val="006473D8"/>
    <w:rsid w:val="00647AFF"/>
    <w:rsid w:val="00647B07"/>
    <w:rsid w:val="00647B3B"/>
    <w:rsid w:val="006510B2"/>
    <w:rsid w:val="0065145C"/>
    <w:rsid w:val="00651A6B"/>
    <w:rsid w:val="00652009"/>
    <w:rsid w:val="00652108"/>
    <w:rsid w:val="0065311C"/>
    <w:rsid w:val="0065364F"/>
    <w:rsid w:val="006536AA"/>
    <w:rsid w:val="00653BE0"/>
    <w:rsid w:val="00653C03"/>
    <w:rsid w:val="006541F3"/>
    <w:rsid w:val="006544CB"/>
    <w:rsid w:val="0065471C"/>
    <w:rsid w:val="0065586D"/>
    <w:rsid w:val="00656BFD"/>
    <w:rsid w:val="00656F21"/>
    <w:rsid w:val="00657419"/>
    <w:rsid w:val="006576E7"/>
    <w:rsid w:val="00657CE1"/>
    <w:rsid w:val="006601E1"/>
    <w:rsid w:val="00660D9A"/>
    <w:rsid w:val="00661378"/>
    <w:rsid w:val="006616B8"/>
    <w:rsid w:val="00661B50"/>
    <w:rsid w:val="00663601"/>
    <w:rsid w:val="00663A1A"/>
    <w:rsid w:val="00663B26"/>
    <w:rsid w:val="00664DE2"/>
    <w:rsid w:val="006651E2"/>
    <w:rsid w:val="00665C52"/>
    <w:rsid w:val="00666FA5"/>
    <w:rsid w:val="00667246"/>
    <w:rsid w:val="006672DE"/>
    <w:rsid w:val="00667374"/>
    <w:rsid w:val="006674DB"/>
    <w:rsid w:val="00671731"/>
    <w:rsid w:val="00671BE2"/>
    <w:rsid w:val="006723F1"/>
    <w:rsid w:val="006725B0"/>
    <w:rsid w:val="006732F1"/>
    <w:rsid w:val="006737AA"/>
    <w:rsid w:val="006748AC"/>
    <w:rsid w:val="00674F30"/>
    <w:rsid w:val="00675BCE"/>
    <w:rsid w:val="006764E2"/>
    <w:rsid w:val="006766F9"/>
    <w:rsid w:val="00676901"/>
    <w:rsid w:val="00676D19"/>
    <w:rsid w:val="00676F10"/>
    <w:rsid w:val="006771ED"/>
    <w:rsid w:val="0067749A"/>
    <w:rsid w:val="00677A3E"/>
    <w:rsid w:val="00677C80"/>
    <w:rsid w:val="00677ED6"/>
    <w:rsid w:val="0068255C"/>
    <w:rsid w:val="00682787"/>
    <w:rsid w:val="00682D00"/>
    <w:rsid w:val="00683640"/>
    <w:rsid w:val="00683C3C"/>
    <w:rsid w:val="00685117"/>
    <w:rsid w:val="00685124"/>
    <w:rsid w:val="006868AB"/>
    <w:rsid w:val="00686FB6"/>
    <w:rsid w:val="006905B9"/>
    <w:rsid w:val="00692014"/>
    <w:rsid w:val="00692042"/>
    <w:rsid w:val="00692F74"/>
    <w:rsid w:val="00692FB4"/>
    <w:rsid w:val="0069328D"/>
    <w:rsid w:val="006938C6"/>
    <w:rsid w:val="00693E18"/>
    <w:rsid w:val="00694D1F"/>
    <w:rsid w:val="00694D86"/>
    <w:rsid w:val="00695021"/>
    <w:rsid w:val="0069572B"/>
    <w:rsid w:val="00695D9D"/>
    <w:rsid w:val="00696E43"/>
    <w:rsid w:val="00697CF6"/>
    <w:rsid w:val="00697F48"/>
    <w:rsid w:val="006A0042"/>
    <w:rsid w:val="006A009A"/>
    <w:rsid w:val="006A0B1A"/>
    <w:rsid w:val="006A0BBA"/>
    <w:rsid w:val="006A2684"/>
    <w:rsid w:val="006A268E"/>
    <w:rsid w:val="006A3865"/>
    <w:rsid w:val="006A3D92"/>
    <w:rsid w:val="006A3DE1"/>
    <w:rsid w:val="006A580B"/>
    <w:rsid w:val="006A6058"/>
    <w:rsid w:val="006A6834"/>
    <w:rsid w:val="006A74F8"/>
    <w:rsid w:val="006A7D91"/>
    <w:rsid w:val="006B0B9E"/>
    <w:rsid w:val="006B0C8D"/>
    <w:rsid w:val="006B0EEA"/>
    <w:rsid w:val="006B17E2"/>
    <w:rsid w:val="006B19CC"/>
    <w:rsid w:val="006B1CA3"/>
    <w:rsid w:val="006B1EC2"/>
    <w:rsid w:val="006B6EC9"/>
    <w:rsid w:val="006B6EE3"/>
    <w:rsid w:val="006B7EF3"/>
    <w:rsid w:val="006C100A"/>
    <w:rsid w:val="006C14A4"/>
    <w:rsid w:val="006C1B67"/>
    <w:rsid w:val="006C2DF3"/>
    <w:rsid w:val="006C2F17"/>
    <w:rsid w:val="006C33EA"/>
    <w:rsid w:val="006C531D"/>
    <w:rsid w:val="006C564E"/>
    <w:rsid w:val="006C60FD"/>
    <w:rsid w:val="006C6A21"/>
    <w:rsid w:val="006C70D1"/>
    <w:rsid w:val="006C7543"/>
    <w:rsid w:val="006C76EF"/>
    <w:rsid w:val="006C7C83"/>
    <w:rsid w:val="006C7E74"/>
    <w:rsid w:val="006D0A52"/>
    <w:rsid w:val="006D3152"/>
    <w:rsid w:val="006D35B4"/>
    <w:rsid w:val="006D3E74"/>
    <w:rsid w:val="006D3F30"/>
    <w:rsid w:val="006D480D"/>
    <w:rsid w:val="006D49A5"/>
    <w:rsid w:val="006D6750"/>
    <w:rsid w:val="006D6E86"/>
    <w:rsid w:val="006D706A"/>
    <w:rsid w:val="006D7182"/>
    <w:rsid w:val="006D74B5"/>
    <w:rsid w:val="006D7924"/>
    <w:rsid w:val="006D7B08"/>
    <w:rsid w:val="006E02AF"/>
    <w:rsid w:val="006E06C1"/>
    <w:rsid w:val="006E2F64"/>
    <w:rsid w:val="006E4E55"/>
    <w:rsid w:val="006E5407"/>
    <w:rsid w:val="006E585D"/>
    <w:rsid w:val="006E5D33"/>
    <w:rsid w:val="006E6C9E"/>
    <w:rsid w:val="006E718F"/>
    <w:rsid w:val="006E78C2"/>
    <w:rsid w:val="006E7FA8"/>
    <w:rsid w:val="006F0D01"/>
    <w:rsid w:val="006F1452"/>
    <w:rsid w:val="006F1635"/>
    <w:rsid w:val="006F1983"/>
    <w:rsid w:val="006F1AF1"/>
    <w:rsid w:val="006F1C24"/>
    <w:rsid w:val="006F2FFA"/>
    <w:rsid w:val="006F33CF"/>
    <w:rsid w:val="006F4586"/>
    <w:rsid w:val="006F4688"/>
    <w:rsid w:val="006F4CA6"/>
    <w:rsid w:val="006F5786"/>
    <w:rsid w:val="006F598A"/>
    <w:rsid w:val="006F6591"/>
    <w:rsid w:val="0070048D"/>
    <w:rsid w:val="00700936"/>
    <w:rsid w:val="007017DF"/>
    <w:rsid w:val="00701E8F"/>
    <w:rsid w:val="00703F1F"/>
    <w:rsid w:val="007041D9"/>
    <w:rsid w:val="00704523"/>
    <w:rsid w:val="00704891"/>
    <w:rsid w:val="00705214"/>
    <w:rsid w:val="007053E5"/>
    <w:rsid w:val="007055AF"/>
    <w:rsid w:val="0070697C"/>
    <w:rsid w:val="00706F46"/>
    <w:rsid w:val="00706F60"/>
    <w:rsid w:val="00707AF7"/>
    <w:rsid w:val="00710895"/>
    <w:rsid w:val="00712622"/>
    <w:rsid w:val="00712790"/>
    <w:rsid w:val="00712C60"/>
    <w:rsid w:val="00713336"/>
    <w:rsid w:val="007138C1"/>
    <w:rsid w:val="0071484F"/>
    <w:rsid w:val="00714F97"/>
    <w:rsid w:val="0071585F"/>
    <w:rsid w:val="00715F6D"/>
    <w:rsid w:val="00717373"/>
    <w:rsid w:val="00717FDC"/>
    <w:rsid w:val="0072084E"/>
    <w:rsid w:val="007209C4"/>
    <w:rsid w:val="0072110F"/>
    <w:rsid w:val="00721FB9"/>
    <w:rsid w:val="00722777"/>
    <w:rsid w:val="00722F95"/>
    <w:rsid w:val="00724F0A"/>
    <w:rsid w:val="00725609"/>
    <w:rsid w:val="00725EAC"/>
    <w:rsid w:val="0072691C"/>
    <w:rsid w:val="00726FBD"/>
    <w:rsid w:val="007271AA"/>
    <w:rsid w:val="00727FC3"/>
    <w:rsid w:val="00730433"/>
    <w:rsid w:val="00730ABE"/>
    <w:rsid w:val="00731DCB"/>
    <w:rsid w:val="00732136"/>
    <w:rsid w:val="00732369"/>
    <w:rsid w:val="007324EB"/>
    <w:rsid w:val="00732BEC"/>
    <w:rsid w:val="0073335D"/>
    <w:rsid w:val="00733F40"/>
    <w:rsid w:val="0073445E"/>
    <w:rsid w:val="00735090"/>
    <w:rsid w:val="0073573E"/>
    <w:rsid w:val="00735E9E"/>
    <w:rsid w:val="007368F6"/>
    <w:rsid w:val="00736D54"/>
    <w:rsid w:val="00736DCD"/>
    <w:rsid w:val="007377EF"/>
    <w:rsid w:val="00737A81"/>
    <w:rsid w:val="00740BF4"/>
    <w:rsid w:val="0074138B"/>
    <w:rsid w:val="007424AB"/>
    <w:rsid w:val="007425A7"/>
    <w:rsid w:val="0074296D"/>
    <w:rsid w:val="00742BE7"/>
    <w:rsid w:val="007431E5"/>
    <w:rsid w:val="0074399A"/>
    <w:rsid w:val="00743D28"/>
    <w:rsid w:val="00743FA6"/>
    <w:rsid w:val="007450E8"/>
    <w:rsid w:val="00745447"/>
    <w:rsid w:val="007455BF"/>
    <w:rsid w:val="00745913"/>
    <w:rsid w:val="00746E63"/>
    <w:rsid w:val="007473EF"/>
    <w:rsid w:val="00747B05"/>
    <w:rsid w:val="00747E71"/>
    <w:rsid w:val="007500F5"/>
    <w:rsid w:val="007509F1"/>
    <w:rsid w:val="007539F2"/>
    <w:rsid w:val="007545E8"/>
    <w:rsid w:val="00754FEC"/>
    <w:rsid w:val="007565BC"/>
    <w:rsid w:val="00756BD2"/>
    <w:rsid w:val="00756D68"/>
    <w:rsid w:val="007572D3"/>
    <w:rsid w:val="00760381"/>
    <w:rsid w:val="007605ED"/>
    <w:rsid w:val="007609F7"/>
    <w:rsid w:val="00760A85"/>
    <w:rsid w:val="00761525"/>
    <w:rsid w:val="00761670"/>
    <w:rsid w:val="00761AA5"/>
    <w:rsid w:val="00761DC3"/>
    <w:rsid w:val="00762275"/>
    <w:rsid w:val="007633CF"/>
    <w:rsid w:val="00763C04"/>
    <w:rsid w:val="00763C7A"/>
    <w:rsid w:val="0076459A"/>
    <w:rsid w:val="00764FE9"/>
    <w:rsid w:val="0076513E"/>
    <w:rsid w:val="007651BB"/>
    <w:rsid w:val="0076543E"/>
    <w:rsid w:val="00765C0B"/>
    <w:rsid w:val="00765C0E"/>
    <w:rsid w:val="00766356"/>
    <w:rsid w:val="007664CF"/>
    <w:rsid w:val="0076682A"/>
    <w:rsid w:val="00767A0E"/>
    <w:rsid w:val="007705FF"/>
    <w:rsid w:val="00770B7F"/>
    <w:rsid w:val="00771183"/>
    <w:rsid w:val="0077210C"/>
    <w:rsid w:val="00772185"/>
    <w:rsid w:val="0077262D"/>
    <w:rsid w:val="007744C5"/>
    <w:rsid w:val="0077453D"/>
    <w:rsid w:val="0077453E"/>
    <w:rsid w:val="007745BA"/>
    <w:rsid w:val="00774925"/>
    <w:rsid w:val="00775063"/>
    <w:rsid w:val="007761C2"/>
    <w:rsid w:val="0077719C"/>
    <w:rsid w:val="007776E3"/>
    <w:rsid w:val="00780409"/>
    <w:rsid w:val="007805D5"/>
    <w:rsid w:val="0078108B"/>
    <w:rsid w:val="007829FB"/>
    <w:rsid w:val="00782B45"/>
    <w:rsid w:val="0078366F"/>
    <w:rsid w:val="00784CA0"/>
    <w:rsid w:val="007852FE"/>
    <w:rsid w:val="007854BF"/>
    <w:rsid w:val="007857EA"/>
    <w:rsid w:val="00785B25"/>
    <w:rsid w:val="00785E80"/>
    <w:rsid w:val="00786BEE"/>
    <w:rsid w:val="00786EB4"/>
    <w:rsid w:val="00787BAB"/>
    <w:rsid w:val="00787F9B"/>
    <w:rsid w:val="007900E3"/>
    <w:rsid w:val="007901A6"/>
    <w:rsid w:val="00790584"/>
    <w:rsid w:val="00790BD9"/>
    <w:rsid w:val="00790C1C"/>
    <w:rsid w:val="00790CA4"/>
    <w:rsid w:val="00791078"/>
    <w:rsid w:val="00791EBF"/>
    <w:rsid w:val="00792833"/>
    <w:rsid w:val="00793DA4"/>
    <w:rsid w:val="00793EB2"/>
    <w:rsid w:val="0079422A"/>
    <w:rsid w:val="007948F4"/>
    <w:rsid w:val="00795B89"/>
    <w:rsid w:val="00795E33"/>
    <w:rsid w:val="0079606A"/>
    <w:rsid w:val="00796264"/>
    <w:rsid w:val="00796BE9"/>
    <w:rsid w:val="00797FA2"/>
    <w:rsid w:val="007A02CA"/>
    <w:rsid w:val="007A081A"/>
    <w:rsid w:val="007A0FF7"/>
    <w:rsid w:val="007A1D4D"/>
    <w:rsid w:val="007A4822"/>
    <w:rsid w:val="007A5791"/>
    <w:rsid w:val="007A5CC6"/>
    <w:rsid w:val="007A5FFB"/>
    <w:rsid w:val="007A6409"/>
    <w:rsid w:val="007A7803"/>
    <w:rsid w:val="007B0388"/>
    <w:rsid w:val="007B18A2"/>
    <w:rsid w:val="007B221C"/>
    <w:rsid w:val="007B2437"/>
    <w:rsid w:val="007B294B"/>
    <w:rsid w:val="007B3BD9"/>
    <w:rsid w:val="007B4C4C"/>
    <w:rsid w:val="007B4D3E"/>
    <w:rsid w:val="007B5B10"/>
    <w:rsid w:val="007B6B07"/>
    <w:rsid w:val="007B6CF5"/>
    <w:rsid w:val="007B6FAC"/>
    <w:rsid w:val="007B746D"/>
    <w:rsid w:val="007B74AC"/>
    <w:rsid w:val="007B7A06"/>
    <w:rsid w:val="007B7FE0"/>
    <w:rsid w:val="007C1134"/>
    <w:rsid w:val="007C16DF"/>
    <w:rsid w:val="007C1AE5"/>
    <w:rsid w:val="007C2B3E"/>
    <w:rsid w:val="007C2B40"/>
    <w:rsid w:val="007C36E9"/>
    <w:rsid w:val="007C39E9"/>
    <w:rsid w:val="007C3BCA"/>
    <w:rsid w:val="007C3F6D"/>
    <w:rsid w:val="007C430B"/>
    <w:rsid w:val="007C48E1"/>
    <w:rsid w:val="007C490C"/>
    <w:rsid w:val="007C4FF3"/>
    <w:rsid w:val="007C5285"/>
    <w:rsid w:val="007C5B17"/>
    <w:rsid w:val="007C63C2"/>
    <w:rsid w:val="007C6FAE"/>
    <w:rsid w:val="007C7F52"/>
    <w:rsid w:val="007D1D56"/>
    <w:rsid w:val="007D7520"/>
    <w:rsid w:val="007D7874"/>
    <w:rsid w:val="007E05F4"/>
    <w:rsid w:val="007E0CD9"/>
    <w:rsid w:val="007E2251"/>
    <w:rsid w:val="007E22DB"/>
    <w:rsid w:val="007E342E"/>
    <w:rsid w:val="007E39F1"/>
    <w:rsid w:val="007E3CE9"/>
    <w:rsid w:val="007E4658"/>
    <w:rsid w:val="007E5F61"/>
    <w:rsid w:val="007E63B3"/>
    <w:rsid w:val="007E6AEF"/>
    <w:rsid w:val="007E78A8"/>
    <w:rsid w:val="007E79CC"/>
    <w:rsid w:val="007F26A9"/>
    <w:rsid w:val="007F2820"/>
    <w:rsid w:val="007F30D6"/>
    <w:rsid w:val="007F49B3"/>
    <w:rsid w:val="007F4DFA"/>
    <w:rsid w:val="007F5D57"/>
    <w:rsid w:val="007F7104"/>
    <w:rsid w:val="007F742D"/>
    <w:rsid w:val="008019EE"/>
    <w:rsid w:val="00801BF7"/>
    <w:rsid w:val="00803094"/>
    <w:rsid w:val="00803BD3"/>
    <w:rsid w:val="00803C2B"/>
    <w:rsid w:val="00804D9F"/>
    <w:rsid w:val="00804F5C"/>
    <w:rsid w:val="00811FD4"/>
    <w:rsid w:val="0081245A"/>
    <w:rsid w:val="008129E9"/>
    <w:rsid w:val="00812A22"/>
    <w:rsid w:val="00812A59"/>
    <w:rsid w:val="00812AA6"/>
    <w:rsid w:val="0081313C"/>
    <w:rsid w:val="008145C9"/>
    <w:rsid w:val="008150CA"/>
    <w:rsid w:val="00815247"/>
    <w:rsid w:val="0081540A"/>
    <w:rsid w:val="008156A4"/>
    <w:rsid w:val="00815B64"/>
    <w:rsid w:val="00816E65"/>
    <w:rsid w:val="00817261"/>
    <w:rsid w:val="00817363"/>
    <w:rsid w:val="008179FD"/>
    <w:rsid w:val="00817D90"/>
    <w:rsid w:val="008200D5"/>
    <w:rsid w:val="00820D7D"/>
    <w:rsid w:val="008213E0"/>
    <w:rsid w:val="008219A3"/>
    <w:rsid w:val="008222ED"/>
    <w:rsid w:val="00822436"/>
    <w:rsid w:val="00822C1E"/>
    <w:rsid w:val="008240B0"/>
    <w:rsid w:val="008244B2"/>
    <w:rsid w:val="00824EF3"/>
    <w:rsid w:val="008251AC"/>
    <w:rsid w:val="008262F5"/>
    <w:rsid w:val="00826873"/>
    <w:rsid w:val="008268F4"/>
    <w:rsid w:val="00826B01"/>
    <w:rsid w:val="00826D01"/>
    <w:rsid w:val="00826DCB"/>
    <w:rsid w:val="00827212"/>
    <w:rsid w:val="00827AAB"/>
    <w:rsid w:val="0083171C"/>
    <w:rsid w:val="0083477E"/>
    <w:rsid w:val="00834930"/>
    <w:rsid w:val="00834AED"/>
    <w:rsid w:val="00835525"/>
    <w:rsid w:val="00835DBA"/>
    <w:rsid w:val="00836D9B"/>
    <w:rsid w:val="00837665"/>
    <w:rsid w:val="008408B7"/>
    <w:rsid w:val="008409E2"/>
    <w:rsid w:val="00841641"/>
    <w:rsid w:val="00841886"/>
    <w:rsid w:val="00842B79"/>
    <w:rsid w:val="00843CC7"/>
    <w:rsid w:val="00844586"/>
    <w:rsid w:val="00845137"/>
    <w:rsid w:val="00845431"/>
    <w:rsid w:val="00845DC4"/>
    <w:rsid w:val="00847927"/>
    <w:rsid w:val="00850140"/>
    <w:rsid w:val="008506C8"/>
    <w:rsid w:val="0085123D"/>
    <w:rsid w:val="0085169B"/>
    <w:rsid w:val="008541AC"/>
    <w:rsid w:val="00854523"/>
    <w:rsid w:val="00854D30"/>
    <w:rsid w:val="0085522D"/>
    <w:rsid w:val="0085590B"/>
    <w:rsid w:val="0085613D"/>
    <w:rsid w:val="0085628C"/>
    <w:rsid w:val="008565CF"/>
    <w:rsid w:val="00856E8B"/>
    <w:rsid w:val="00856FEE"/>
    <w:rsid w:val="00857584"/>
    <w:rsid w:val="008577D9"/>
    <w:rsid w:val="00857FBF"/>
    <w:rsid w:val="00860409"/>
    <w:rsid w:val="008604BD"/>
    <w:rsid w:val="008608C7"/>
    <w:rsid w:val="00860C37"/>
    <w:rsid w:val="00860D09"/>
    <w:rsid w:val="0086167F"/>
    <w:rsid w:val="008616AD"/>
    <w:rsid w:val="0086287E"/>
    <w:rsid w:val="0086293E"/>
    <w:rsid w:val="00862DC6"/>
    <w:rsid w:val="008632F2"/>
    <w:rsid w:val="00863E2A"/>
    <w:rsid w:val="00864239"/>
    <w:rsid w:val="00864A3D"/>
    <w:rsid w:val="00864E5D"/>
    <w:rsid w:val="008652FB"/>
    <w:rsid w:val="008673EA"/>
    <w:rsid w:val="008709B8"/>
    <w:rsid w:val="008718FF"/>
    <w:rsid w:val="00871AFE"/>
    <w:rsid w:val="00872384"/>
    <w:rsid w:val="00872A79"/>
    <w:rsid w:val="00873264"/>
    <w:rsid w:val="00873695"/>
    <w:rsid w:val="00873797"/>
    <w:rsid w:val="00874A39"/>
    <w:rsid w:val="00875245"/>
    <w:rsid w:val="00875AAE"/>
    <w:rsid w:val="008761F0"/>
    <w:rsid w:val="00877A4F"/>
    <w:rsid w:val="00880F4E"/>
    <w:rsid w:val="00881663"/>
    <w:rsid w:val="008820BE"/>
    <w:rsid w:val="008827AA"/>
    <w:rsid w:val="008827AE"/>
    <w:rsid w:val="00883DCE"/>
    <w:rsid w:val="0088467F"/>
    <w:rsid w:val="008846C0"/>
    <w:rsid w:val="00884E14"/>
    <w:rsid w:val="00885704"/>
    <w:rsid w:val="0088576F"/>
    <w:rsid w:val="008857A9"/>
    <w:rsid w:val="008865DA"/>
    <w:rsid w:val="00890D9F"/>
    <w:rsid w:val="008916E5"/>
    <w:rsid w:val="00892174"/>
    <w:rsid w:val="0089285A"/>
    <w:rsid w:val="008928B4"/>
    <w:rsid w:val="008932E3"/>
    <w:rsid w:val="008934FD"/>
    <w:rsid w:val="00893E47"/>
    <w:rsid w:val="00895D09"/>
    <w:rsid w:val="00895D31"/>
    <w:rsid w:val="008965F3"/>
    <w:rsid w:val="00896AAF"/>
    <w:rsid w:val="0089725B"/>
    <w:rsid w:val="008972CA"/>
    <w:rsid w:val="00897F9E"/>
    <w:rsid w:val="008A0289"/>
    <w:rsid w:val="008A1C1B"/>
    <w:rsid w:val="008A4BE5"/>
    <w:rsid w:val="008A5493"/>
    <w:rsid w:val="008A5A37"/>
    <w:rsid w:val="008B05D8"/>
    <w:rsid w:val="008B0860"/>
    <w:rsid w:val="008B0ACA"/>
    <w:rsid w:val="008B0ADC"/>
    <w:rsid w:val="008B23F5"/>
    <w:rsid w:val="008B2CB1"/>
    <w:rsid w:val="008B2F33"/>
    <w:rsid w:val="008B3879"/>
    <w:rsid w:val="008B38A2"/>
    <w:rsid w:val="008B4D03"/>
    <w:rsid w:val="008B504E"/>
    <w:rsid w:val="008B5154"/>
    <w:rsid w:val="008B574A"/>
    <w:rsid w:val="008B5C10"/>
    <w:rsid w:val="008B612F"/>
    <w:rsid w:val="008B6360"/>
    <w:rsid w:val="008B6F4F"/>
    <w:rsid w:val="008B7162"/>
    <w:rsid w:val="008B785D"/>
    <w:rsid w:val="008B7919"/>
    <w:rsid w:val="008B7A27"/>
    <w:rsid w:val="008B7CA0"/>
    <w:rsid w:val="008C05CD"/>
    <w:rsid w:val="008C1246"/>
    <w:rsid w:val="008C163D"/>
    <w:rsid w:val="008C20DB"/>
    <w:rsid w:val="008C31B9"/>
    <w:rsid w:val="008C3772"/>
    <w:rsid w:val="008C39C6"/>
    <w:rsid w:val="008C4269"/>
    <w:rsid w:val="008C4815"/>
    <w:rsid w:val="008C4C71"/>
    <w:rsid w:val="008C4F3E"/>
    <w:rsid w:val="008C51E6"/>
    <w:rsid w:val="008C5C9A"/>
    <w:rsid w:val="008C601E"/>
    <w:rsid w:val="008C6564"/>
    <w:rsid w:val="008C660B"/>
    <w:rsid w:val="008C6803"/>
    <w:rsid w:val="008C6A2B"/>
    <w:rsid w:val="008C6E2E"/>
    <w:rsid w:val="008D0B6C"/>
    <w:rsid w:val="008D1652"/>
    <w:rsid w:val="008D1ABE"/>
    <w:rsid w:val="008D1E68"/>
    <w:rsid w:val="008D2894"/>
    <w:rsid w:val="008D442E"/>
    <w:rsid w:val="008D4BF2"/>
    <w:rsid w:val="008D588E"/>
    <w:rsid w:val="008D5CB9"/>
    <w:rsid w:val="008E0040"/>
    <w:rsid w:val="008E0A76"/>
    <w:rsid w:val="008E148B"/>
    <w:rsid w:val="008E161D"/>
    <w:rsid w:val="008E21DF"/>
    <w:rsid w:val="008E2729"/>
    <w:rsid w:val="008E2C5A"/>
    <w:rsid w:val="008E301F"/>
    <w:rsid w:val="008E34BD"/>
    <w:rsid w:val="008E597C"/>
    <w:rsid w:val="008E6717"/>
    <w:rsid w:val="008E6E65"/>
    <w:rsid w:val="008E6ECE"/>
    <w:rsid w:val="008E6F09"/>
    <w:rsid w:val="008E6F72"/>
    <w:rsid w:val="008E77C0"/>
    <w:rsid w:val="008E7A74"/>
    <w:rsid w:val="008E7FA5"/>
    <w:rsid w:val="008F0372"/>
    <w:rsid w:val="008F0EBA"/>
    <w:rsid w:val="008F135E"/>
    <w:rsid w:val="008F142F"/>
    <w:rsid w:val="008F1DD6"/>
    <w:rsid w:val="008F266D"/>
    <w:rsid w:val="008F2724"/>
    <w:rsid w:val="008F3CC3"/>
    <w:rsid w:val="008F44C6"/>
    <w:rsid w:val="008F51D8"/>
    <w:rsid w:val="008F5251"/>
    <w:rsid w:val="008F6787"/>
    <w:rsid w:val="008F775A"/>
    <w:rsid w:val="0090010F"/>
    <w:rsid w:val="00900804"/>
    <w:rsid w:val="009008FB"/>
    <w:rsid w:val="009009E0"/>
    <w:rsid w:val="00900D25"/>
    <w:rsid w:val="00900FB8"/>
    <w:rsid w:val="00900FFE"/>
    <w:rsid w:val="00901066"/>
    <w:rsid w:val="009014A6"/>
    <w:rsid w:val="00901B7C"/>
    <w:rsid w:val="00901E95"/>
    <w:rsid w:val="009028C5"/>
    <w:rsid w:val="009035CC"/>
    <w:rsid w:val="00904263"/>
    <w:rsid w:val="00905F25"/>
    <w:rsid w:val="00905F42"/>
    <w:rsid w:val="009069E5"/>
    <w:rsid w:val="009069FF"/>
    <w:rsid w:val="009075BE"/>
    <w:rsid w:val="00907B9F"/>
    <w:rsid w:val="00907C2D"/>
    <w:rsid w:val="00911B7C"/>
    <w:rsid w:val="009124D4"/>
    <w:rsid w:val="00912EDC"/>
    <w:rsid w:val="00913185"/>
    <w:rsid w:val="00913268"/>
    <w:rsid w:val="00913647"/>
    <w:rsid w:val="00913C7F"/>
    <w:rsid w:val="00914072"/>
    <w:rsid w:val="0091613B"/>
    <w:rsid w:val="00916DD7"/>
    <w:rsid w:val="00916F7E"/>
    <w:rsid w:val="00920C4D"/>
    <w:rsid w:val="00922133"/>
    <w:rsid w:val="00925C16"/>
    <w:rsid w:val="009262A9"/>
    <w:rsid w:val="009270D6"/>
    <w:rsid w:val="00927340"/>
    <w:rsid w:val="00927FA7"/>
    <w:rsid w:val="00927FAE"/>
    <w:rsid w:val="00931141"/>
    <w:rsid w:val="00931B49"/>
    <w:rsid w:val="00933044"/>
    <w:rsid w:val="00933046"/>
    <w:rsid w:val="00933312"/>
    <w:rsid w:val="00933ECA"/>
    <w:rsid w:val="009341E1"/>
    <w:rsid w:val="009344F8"/>
    <w:rsid w:val="00934F3C"/>
    <w:rsid w:val="00935053"/>
    <w:rsid w:val="00935721"/>
    <w:rsid w:val="00935D05"/>
    <w:rsid w:val="009366F8"/>
    <w:rsid w:val="009368EC"/>
    <w:rsid w:val="00937327"/>
    <w:rsid w:val="00937956"/>
    <w:rsid w:val="00941142"/>
    <w:rsid w:val="00941171"/>
    <w:rsid w:val="00941450"/>
    <w:rsid w:val="0094244A"/>
    <w:rsid w:val="009425E5"/>
    <w:rsid w:val="00942AF0"/>
    <w:rsid w:val="00943608"/>
    <w:rsid w:val="0094493F"/>
    <w:rsid w:val="00946004"/>
    <w:rsid w:val="009470DF"/>
    <w:rsid w:val="00947600"/>
    <w:rsid w:val="00947655"/>
    <w:rsid w:val="009477A9"/>
    <w:rsid w:val="00950400"/>
    <w:rsid w:val="00951976"/>
    <w:rsid w:val="009520F2"/>
    <w:rsid w:val="00952361"/>
    <w:rsid w:val="00952811"/>
    <w:rsid w:val="00953C42"/>
    <w:rsid w:val="00954739"/>
    <w:rsid w:val="00954F46"/>
    <w:rsid w:val="009554A2"/>
    <w:rsid w:val="00955616"/>
    <w:rsid w:val="00955CB8"/>
    <w:rsid w:val="0095600D"/>
    <w:rsid w:val="0095748B"/>
    <w:rsid w:val="009579F7"/>
    <w:rsid w:val="00962D2C"/>
    <w:rsid w:val="00963737"/>
    <w:rsid w:val="00963E22"/>
    <w:rsid w:val="009641E4"/>
    <w:rsid w:val="009659B3"/>
    <w:rsid w:val="00965BBF"/>
    <w:rsid w:val="009664BF"/>
    <w:rsid w:val="009665BF"/>
    <w:rsid w:val="0096666D"/>
    <w:rsid w:val="0097051A"/>
    <w:rsid w:val="00972DD3"/>
    <w:rsid w:val="009732B7"/>
    <w:rsid w:val="009734A7"/>
    <w:rsid w:val="0097357D"/>
    <w:rsid w:val="00975DB8"/>
    <w:rsid w:val="00976050"/>
    <w:rsid w:val="00977278"/>
    <w:rsid w:val="0097745B"/>
    <w:rsid w:val="00977F60"/>
    <w:rsid w:val="009803F0"/>
    <w:rsid w:val="009820CC"/>
    <w:rsid w:val="009822AF"/>
    <w:rsid w:val="00982407"/>
    <w:rsid w:val="009824CA"/>
    <w:rsid w:val="009824F9"/>
    <w:rsid w:val="009834AA"/>
    <w:rsid w:val="00984CD2"/>
    <w:rsid w:val="00984E4D"/>
    <w:rsid w:val="00985256"/>
    <w:rsid w:val="009858A5"/>
    <w:rsid w:val="0098610D"/>
    <w:rsid w:val="00986D3A"/>
    <w:rsid w:val="00986DEF"/>
    <w:rsid w:val="00987401"/>
    <w:rsid w:val="00987688"/>
    <w:rsid w:val="0098776E"/>
    <w:rsid w:val="00990281"/>
    <w:rsid w:val="00990D43"/>
    <w:rsid w:val="00991869"/>
    <w:rsid w:val="00991A2A"/>
    <w:rsid w:val="00991D6C"/>
    <w:rsid w:val="0099261B"/>
    <w:rsid w:val="00992CAA"/>
    <w:rsid w:val="009935F4"/>
    <w:rsid w:val="00993E74"/>
    <w:rsid w:val="009946EC"/>
    <w:rsid w:val="00994C18"/>
    <w:rsid w:val="00994F55"/>
    <w:rsid w:val="00995109"/>
    <w:rsid w:val="0099559B"/>
    <w:rsid w:val="00995B80"/>
    <w:rsid w:val="00996890"/>
    <w:rsid w:val="00996C71"/>
    <w:rsid w:val="00996DAD"/>
    <w:rsid w:val="00996EB6"/>
    <w:rsid w:val="009979EC"/>
    <w:rsid w:val="00997A70"/>
    <w:rsid w:val="00997D9A"/>
    <w:rsid w:val="009A0BB0"/>
    <w:rsid w:val="009A1193"/>
    <w:rsid w:val="009A18F3"/>
    <w:rsid w:val="009A1A9E"/>
    <w:rsid w:val="009A214A"/>
    <w:rsid w:val="009A3FF7"/>
    <w:rsid w:val="009A4775"/>
    <w:rsid w:val="009A4C6B"/>
    <w:rsid w:val="009A5083"/>
    <w:rsid w:val="009A5C0C"/>
    <w:rsid w:val="009A5EEB"/>
    <w:rsid w:val="009A604D"/>
    <w:rsid w:val="009A6273"/>
    <w:rsid w:val="009A6637"/>
    <w:rsid w:val="009A66F9"/>
    <w:rsid w:val="009A6736"/>
    <w:rsid w:val="009A74BE"/>
    <w:rsid w:val="009A7697"/>
    <w:rsid w:val="009A7A66"/>
    <w:rsid w:val="009B01B5"/>
    <w:rsid w:val="009B0D12"/>
    <w:rsid w:val="009B0F7A"/>
    <w:rsid w:val="009B10C4"/>
    <w:rsid w:val="009B17B3"/>
    <w:rsid w:val="009B1BF5"/>
    <w:rsid w:val="009B26E4"/>
    <w:rsid w:val="009B2DAE"/>
    <w:rsid w:val="009B3392"/>
    <w:rsid w:val="009B3900"/>
    <w:rsid w:val="009B4EBD"/>
    <w:rsid w:val="009B5AB1"/>
    <w:rsid w:val="009B5EA6"/>
    <w:rsid w:val="009B613A"/>
    <w:rsid w:val="009C0219"/>
    <w:rsid w:val="009C05DC"/>
    <w:rsid w:val="009C1F0E"/>
    <w:rsid w:val="009C20D2"/>
    <w:rsid w:val="009C2C50"/>
    <w:rsid w:val="009C2E67"/>
    <w:rsid w:val="009C5927"/>
    <w:rsid w:val="009C5A33"/>
    <w:rsid w:val="009C5D3E"/>
    <w:rsid w:val="009C6DB2"/>
    <w:rsid w:val="009C78E2"/>
    <w:rsid w:val="009C7B03"/>
    <w:rsid w:val="009D0197"/>
    <w:rsid w:val="009D0A83"/>
    <w:rsid w:val="009D0B0F"/>
    <w:rsid w:val="009D3ACA"/>
    <w:rsid w:val="009D3B7E"/>
    <w:rsid w:val="009D408A"/>
    <w:rsid w:val="009D4F7F"/>
    <w:rsid w:val="009D64E7"/>
    <w:rsid w:val="009D6DD5"/>
    <w:rsid w:val="009D7426"/>
    <w:rsid w:val="009E01DF"/>
    <w:rsid w:val="009E0341"/>
    <w:rsid w:val="009E1EF9"/>
    <w:rsid w:val="009E1FC5"/>
    <w:rsid w:val="009E2107"/>
    <w:rsid w:val="009E2223"/>
    <w:rsid w:val="009E2F17"/>
    <w:rsid w:val="009E3B24"/>
    <w:rsid w:val="009E3D27"/>
    <w:rsid w:val="009E417A"/>
    <w:rsid w:val="009E4A52"/>
    <w:rsid w:val="009E5822"/>
    <w:rsid w:val="009E58D3"/>
    <w:rsid w:val="009E5CD3"/>
    <w:rsid w:val="009E6A1C"/>
    <w:rsid w:val="009E7591"/>
    <w:rsid w:val="009E7670"/>
    <w:rsid w:val="009F0203"/>
    <w:rsid w:val="009F0459"/>
    <w:rsid w:val="009F0858"/>
    <w:rsid w:val="009F093A"/>
    <w:rsid w:val="009F2556"/>
    <w:rsid w:val="009F3BFC"/>
    <w:rsid w:val="009F44D8"/>
    <w:rsid w:val="009F4A96"/>
    <w:rsid w:val="009F56EC"/>
    <w:rsid w:val="009F5F6C"/>
    <w:rsid w:val="009F6218"/>
    <w:rsid w:val="009F6C8F"/>
    <w:rsid w:val="009F76C2"/>
    <w:rsid w:val="009F7D24"/>
    <w:rsid w:val="00A00161"/>
    <w:rsid w:val="00A00DF8"/>
    <w:rsid w:val="00A0184C"/>
    <w:rsid w:val="00A01D25"/>
    <w:rsid w:val="00A01E6C"/>
    <w:rsid w:val="00A024E8"/>
    <w:rsid w:val="00A05942"/>
    <w:rsid w:val="00A06B24"/>
    <w:rsid w:val="00A06ED6"/>
    <w:rsid w:val="00A071E4"/>
    <w:rsid w:val="00A075B3"/>
    <w:rsid w:val="00A078BB"/>
    <w:rsid w:val="00A1160E"/>
    <w:rsid w:val="00A11757"/>
    <w:rsid w:val="00A11FDE"/>
    <w:rsid w:val="00A13D2C"/>
    <w:rsid w:val="00A14EFB"/>
    <w:rsid w:val="00A1591A"/>
    <w:rsid w:val="00A16068"/>
    <w:rsid w:val="00A16098"/>
    <w:rsid w:val="00A16A6E"/>
    <w:rsid w:val="00A20ABA"/>
    <w:rsid w:val="00A20B34"/>
    <w:rsid w:val="00A21369"/>
    <w:rsid w:val="00A22522"/>
    <w:rsid w:val="00A2296F"/>
    <w:rsid w:val="00A22C9F"/>
    <w:rsid w:val="00A230DA"/>
    <w:rsid w:val="00A23158"/>
    <w:rsid w:val="00A231FA"/>
    <w:rsid w:val="00A23E0B"/>
    <w:rsid w:val="00A24AE6"/>
    <w:rsid w:val="00A24E4F"/>
    <w:rsid w:val="00A2536C"/>
    <w:rsid w:val="00A25B4E"/>
    <w:rsid w:val="00A2608A"/>
    <w:rsid w:val="00A27AB2"/>
    <w:rsid w:val="00A27EE4"/>
    <w:rsid w:val="00A3068B"/>
    <w:rsid w:val="00A317E1"/>
    <w:rsid w:val="00A31FCA"/>
    <w:rsid w:val="00A33875"/>
    <w:rsid w:val="00A33A9D"/>
    <w:rsid w:val="00A33DA4"/>
    <w:rsid w:val="00A34007"/>
    <w:rsid w:val="00A34676"/>
    <w:rsid w:val="00A3483C"/>
    <w:rsid w:val="00A37D06"/>
    <w:rsid w:val="00A37D91"/>
    <w:rsid w:val="00A40417"/>
    <w:rsid w:val="00A41104"/>
    <w:rsid w:val="00A41479"/>
    <w:rsid w:val="00A42BFD"/>
    <w:rsid w:val="00A4318C"/>
    <w:rsid w:val="00A43542"/>
    <w:rsid w:val="00A43AA5"/>
    <w:rsid w:val="00A43F3E"/>
    <w:rsid w:val="00A44B04"/>
    <w:rsid w:val="00A45B1D"/>
    <w:rsid w:val="00A45E04"/>
    <w:rsid w:val="00A461A0"/>
    <w:rsid w:val="00A465C7"/>
    <w:rsid w:val="00A46A50"/>
    <w:rsid w:val="00A50FAE"/>
    <w:rsid w:val="00A5109A"/>
    <w:rsid w:val="00A51253"/>
    <w:rsid w:val="00A518E6"/>
    <w:rsid w:val="00A522DD"/>
    <w:rsid w:val="00A52E85"/>
    <w:rsid w:val="00A53155"/>
    <w:rsid w:val="00A531DB"/>
    <w:rsid w:val="00A55A4D"/>
    <w:rsid w:val="00A57CB6"/>
    <w:rsid w:val="00A6001C"/>
    <w:rsid w:val="00A60407"/>
    <w:rsid w:val="00A60867"/>
    <w:rsid w:val="00A613E3"/>
    <w:rsid w:val="00A615F2"/>
    <w:rsid w:val="00A62411"/>
    <w:rsid w:val="00A62525"/>
    <w:rsid w:val="00A62D24"/>
    <w:rsid w:val="00A63289"/>
    <w:rsid w:val="00A64F1A"/>
    <w:rsid w:val="00A67530"/>
    <w:rsid w:val="00A67836"/>
    <w:rsid w:val="00A700FC"/>
    <w:rsid w:val="00A71253"/>
    <w:rsid w:val="00A71364"/>
    <w:rsid w:val="00A715BA"/>
    <w:rsid w:val="00A7219D"/>
    <w:rsid w:val="00A7223C"/>
    <w:rsid w:val="00A72391"/>
    <w:rsid w:val="00A73954"/>
    <w:rsid w:val="00A73B07"/>
    <w:rsid w:val="00A748A1"/>
    <w:rsid w:val="00A76CA2"/>
    <w:rsid w:val="00A8040F"/>
    <w:rsid w:val="00A815F5"/>
    <w:rsid w:val="00A82863"/>
    <w:rsid w:val="00A82EB0"/>
    <w:rsid w:val="00A834B9"/>
    <w:rsid w:val="00A8377D"/>
    <w:rsid w:val="00A837AB"/>
    <w:rsid w:val="00A84C23"/>
    <w:rsid w:val="00A84F5B"/>
    <w:rsid w:val="00A85DA8"/>
    <w:rsid w:val="00A86932"/>
    <w:rsid w:val="00A86A4A"/>
    <w:rsid w:val="00A86DC0"/>
    <w:rsid w:val="00A875D1"/>
    <w:rsid w:val="00A87E8A"/>
    <w:rsid w:val="00A9034F"/>
    <w:rsid w:val="00A925CF"/>
    <w:rsid w:val="00A92A63"/>
    <w:rsid w:val="00A92BE5"/>
    <w:rsid w:val="00A934C2"/>
    <w:rsid w:val="00A93D33"/>
    <w:rsid w:val="00A94278"/>
    <w:rsid w:val="00A94EB5"/>
    <w:rsid w:val="00A94EC2"/>
    <w:rsid w:val="00A95687"/>
    <w:rsid w:val="00A9609D"/>
    <w:rsid w:val="00A9630E"/>
    <w:rsid w:val="00A964D2"/>
    <w:rsid w:val="00A96916"/>
    <w:rsid w:val="00A970C3"/>
    <w:rsid w:val="00A9752F"/>
    <w:rsid w:val="00A97BE4"/>
    <w:rsid w:val="00AA0160"/>
    <w:rsid w:val="00AA0E64"/>
    <w:rsid w:val="00AA1706"/>
    <w:rsid w:val="00AA31D3"/>
    <w:rsid w:val="00AA3A5D"/>
    <w:rsid w:val="00AA42FE"/>
    <w:rsid w:val="00AA4410"/>
    <w:rsid w:val="00AA45BC"/>
    <w:rsid w:val="00AA4820"/>
    <w:rsid w:val="00AA4D4C"/>
    <w:rsid w:val="00AA597D"/>
    <w:rsid w:val="00AA623C"/>
    <w:rsid w:val="00AA62FD"/>
    <w:rsid w:val="00AA6327"/>
    <w:rsid w:val="00AA6970"/>
    <w:rsid w:val="00AB009C"/>
    <w:rsid w:val="00AB0601"/>
    <w:rsid w:val="00AB0A3E"/>
    <w:rsid w:val="00AB2204"/>
    <w:rsid w:val="00AB2532"/>
    <w:rsid w:val="00AB27DD"/>
    <w:rsid w:val="00AB2C3C"/>
    <w:rsid w:val="00AB2E0E"/>
    <w:rsid w:val="00AB350C"/>
    <w:rsid w:val="00AB3981"/>
    <w:rsid w:val="00AB45D9"/>
    <w:rsid w:val="00AB57EA"/>
    <w:rsid w:val="00AB77DC"/>
    <w:rsid w:val="00AB7938"/>
    <w:rsid w:val="00AC04B6"/>
    <w:rsid w:val="00AC086E"/>
    <w:rsid w:val="00AC114A"/>
    <w:rsid w:val="00AC1BF5"/>
    <w:rsid w:val="00AC1D5B"/>
    <w:rsid w:val="00AC2316"/>
    <w:rsid w:val="00AC57A7"/>
    <w:rsid w:val="00AC5C21"/>
    <w:rsid w:val="00AC5D60"/>
    <w:rsid w:val="00AC7529"/>
    <w:rsid w:val="00AC7573"/>
    <w:rsid w:val="00AC7694"/>
    <w:rsid w:val="00AC76B4"/>
    <w:rsid w:val="00AC7C50"/>
    <w:rsid w:val="00AD0190"/>
    <w:rsid w:val="00AD01B6"/>
    <w:rsid w:val="00AD1CD8"/>
    <w:rsid w:val="00AD1FD2"/>
    <w:rsid w:val="00AD2D52"/>
    <w:rsid w:val="00AD3C3A"/>
    <w:rsid w:val="00AD3D63"/>
    <w:rsid w:val="00AD4695"/>
    <w:rsid w:val="00AD4E2F"/>
    <w:rsid w:val="00AD4E8C"/>
    <w:rsid w:val="00AD5819"/>
    <w:rsid w:val="00AD5C95"/>
    <w:rsid w:val="00AD5FBC"/>
    <w:rsid w:val="00AD67A8"/>
    <w:rsid w:val="00AD707E"/>
    <w:rsid w:val="00AD7EB9"/>
    <w:rsid w:val="00AE0B3F"/>
    <w:rsid w:val="00AE1ACE"/>
    <w:rsid w:val="00AE2FC7"/>
    <w:rsid w:val="00AE3217"/>
    <w:rsid w:val="00AE442D"/>
    <w:rsid w:val="00AE562A"/>
    <w:rsid w:val="00AE62C5"/>
    <w:rsid w:val="00AE6D2C"/>
    <w:rsid w:val="00AE6EFC"/>
    <w:rsid w:val="00AE764C"/>
    <w:rsid w:val="00AE770E"/>
    <w:rsid w:val="00AE7B27"/>
    <w:rsid w:val="00AF2857"/>
    <w:rsid w:val="00AF3293"/>
    <w:rsid w:val="00AF364C"/>
    <w:rsid w:val="00AF5104"/>
    <w:rsid w:val="00AF55B3"/>
    <w:rsid w:val="00AF5A4A"/>
    <w:rsid w:val="00AF62CD"/>
    <w:rsid w:val="00B0076C"/>
    <w:rsid w:val="00B007BC"/>
    <w:rsid w:val="00B00A22"/>
    <w:rsid w:val="00B0107F"/>
    <w:rsid w:val="00B010C9"/>
    <w:rsid w:val="00B01648"/>
    <w:rsid w:val="00B0176C"/>
    <w:rsid w:val="00B01C7B"/>
    <w:rsid w:val="00B0298B"/>
    <w:rsid w:val="00B03B14"/>
    <w:rsid w:val="00B047B6"/>
    <w:rsid w:val="00B04C4D"/>
    <w:rsid w:val="00B05FBE"/>
    <w:rsid w:val="00B06854"/>
    <w:rsid w:val="00B1027D"/>
    <w:rsid w:val="00B10CB4"/>
    <w:rsid w:val="00B140D3"/>
    <w:rsid w:val="00B14D53"/>
    <w:rsid w:val="00B16A6E"/>
    <w:rsid w:val="00B16B72"/>
    <w:rsid w:val="00B174E1"/>
    <w:rsid w:val="00B206EB"/>
    <w:rsid w:val="00B20A9F"/>
    <w:rsid w:val="00B20E1C"/>
    <w:rsid w:val="00B21A91"/>
    <w:rsid w:val="00B21B03"/>
    <w:rsid w:val="00B21B9E"/>
    <w:rsid w:val="00B22C44"/>
    <w:rsid w:val="00B22F99"/>
    <w:rsid w:val="00B232BC"/>
    <w:rsid w:val="00B23504"/>
    <w:rsid w:val="00B23909"/>
    <w:rsid w:val="00B23A16"/>
    <w:rsid w:val="00B24CC6"/>
    <w:rsid w:val="00B252F8"/>
    <w:rsid w:val="00B258FB"/>
    <w:rsid w:val="00B25930"/>
    <w:rsid w:val="00B26092"/>
    <w:rsid w:val="00B267D7"/>
    <w:rsid w:val="00B26E20"/>
    <w:rsid w:val="00B2720D"/>
    <w:rsid w:val="00B27341"/>
    <w:rsid w:val="00B27AB8"/>
    <w:rsid w:val="00B3025A"/>
    <w:rsid w:val="00B30269"/>
    <w:rsid w:val="00B30B00"/>
    <w:rsid w:val="00B31388"/>
    <w:rsid w:val="00B313E8"/>
    <w:rsid w:val="00B323FA"/>
    <w:rsid w:val="00B32A33"/>
    <w:rsid w:val="00B32BFE"/>
    <w:rsid w:val="00B333C0"/>
    <w:rsid w:val="00B3357B"/>
    <w:rsid w:val="00B347D6"/>
    <w:rsid w:val="00B34E63"/>
    <w:rsid w:val="00B351CC"/>
    <w:rsid w:val="00B3567C"/>
    <w:rsid w:val="00B3593F"/>
    <w:rsid w:val="00B35A47"/>
    <w:rsid w:val="00B35F05"/>
    <w:rsid w:val="00B36039"/>
    <w:rsid w:val="00B3605C"/>
    <w:rsid w:val="00B3626E"/>
    <w:rsid w:val="00B36F30"/>
    <w:rsid w:val="00B3711F"/>
    <w:rsid w:val="00B37591"/>
    <w:rsid w:val="00B375EB"/>
    <w:rsid w:val="00B40F08"/>
    <w:rsid w:val="00B4106B"/>
    <w:rsid w:val="00B41289"/>
    <w:rsid w:val="00B41468"/>
    <w:rsid w:val="00B417A7"/>
    <w:rsid w:val="00B42490"/>
    <w:rsid w:val="00B43CAD"/>
    <w:rsid w:val="00B44749"/>
    <w:rsid w:val="00B45B74"/>
    <w:rsid w:val="00B46AB8"/>
    <w:rsid w:val="00B46B86"/>
    <w:rsid w:val="00B47472"/>
    <w:rsid w:val="00B47899"/>
    <w:rsid w:val="00B47F1D"/>
    <w:rsid w:val="00B5122A"/>
    <w:rsid w:val="00B51273"/>
    <w:rsid w:val="00B519F9"/>
    <w:rsid w:val="00B51FC9"/>
    <w:rsid w:val="00B5219C"/>
    <w:rsid w:val="00B522D1"/>
    <w:rsid w:val="00B522D5"/>
    <w:rsid w:val="00B525B4"/>
    <w:rsid w:val="00B535C5"/>
    <w:rsid w:val="00B54CF7"/>
    <w:rsid w:val="00B54EE9"/>
    <w:rsid w:val="00B55B11"/>
    <w:rsid w:val="00B56909"/>
    <w:rsid w:val="00B56930"/>
    <w:rsid w:val="00B56C13"/>
    <w:rsid w:val="00B5711A"/>
    <w:rsid w:val="00B6044C"/>
    <w:rsid w:val="00B60DC0"/>
    <w:rsid w:val="00B614C8"/>
    <w:rsid w:val="00B61B2C"/>
    <w:rsid w:val="00B63702"/>
    <w:rsid w:val="00B63E11"/>
    <w:rsid w:val="00B645A5"/>
    <w:rsid w:val="00B6463F"/>
    <w:rsid w:val="00B64940"/>
    <w:rsid w:val="00B64FA8"/>
    <w:rsid w:val="00B66A7D"/>
    <w:rsid w:val="00B6722B"/>
    <w:rsid w:val="00B67403"/>
    <w:rsid w:val="00B6741F"/>
    <w:rsid w:val="00B67618"/>
    <w:rsid w:val="00B67757"/>
    <w:rsid w:val="00B67947"/>
    <w:rsid w:val="00B67A92"/>
    <w:rsid w:val="00B7096B"/>
    <w:rsid w:val="00B712F6"/>
    <w:rsid w:val="00B71A02"/>
    <w:rsid w:val="00B71DC1"/>
    <w:rsid w:val="00B71E65"/>
    <w:rsid w:val="00B7208A"/>
    <w:rsid w:val="00B72213"/>
    <w:rsid w:val="00B74431"/>
    <w:rsid w:val="00B74D9C"/>
    <w:rsid w:val="00B7572F"/>
    <w:rsid w:val="00B76CE1"/>
    <w:rsid w:val="00B76D0E"/>
    <w:rsid w:val="00B800C4"/>
    <w:rsid w:val="00B80C1C"/>
    <w:rsid w:val="00B8131C"/>
    <w:rsid w:val="00B8208D"/>
    <w:rsid w:val="00B821EA"/>
    <w:rsid w:val="00B823B9"/>
    <w:rsid w:val="00B823DF"/>
    <w:rsid w:val="00B83222"/>
    <w:rsid w:val="00B8350A"/>
    <w:rsid w:val="00B83C9E"/>
    <w:rsid w:val="00B84ED9"/>
    <w:rsid w:val="00B85104"/>
    <w:rsid w:val="00B8515F"/>
    <w:rsid w:val="00B86163"/>
    <w:rsid w:val="00B862B0"/>
    <w:rsid w:val="00B86578"/>
    <w:rsid w:val="00B86B75"/>
    <w:rsid w:val="00B8773B"/>
    <w:rsid w:val="00B87CA9"/>
    <w:rsid w:val="00B905D6"/>
    <w:rsid w:val="00B90C18"/>
    <w:rsid w:val="00B90CD7"/>
    <w:rsid w:val="00B9182C"/>
    <w:rsid w:val="00B930D6"/>
    <w:rsid w:val="00B939D0"/>
    <w:rsid w:val="00B93D6D"/>
    <w:rsid w:val="00B94D4B"/>
    <w:rsid w:val="00B9592F"/>
    <w:rsid w:val="00B95F46"/>
    <w:rsid w:val="00B9651C"/>
    <w:rsid w:val="00B972BE"/>
    <w:rsid w:val="00BA014D"/>
    <w:rsid w:val="00BA05E5"/>
    <w:rsid w:val="00BA111C"/>
    <w:rsid w:val="00BA175A"/>
    <w:rsid w:val="00BA1C49"/>
    <w:rsid w:val="00BA2C25"/>
    <w:rsid w:val="00BA2CA2"/>
    <w:rsid w:val="00BA4E4B"/>
    <w:rsid w:val="00BA5173"/>
    <w:rsid w:val="00BA54D8"/>
    <w:rsid w:val="00BA62FF"/>
    <w:rsid w:val="00BA6CA2"/>
    <w:rsid w:val="00BA6FAB"/>
    <w:rsid w:val="00BA7BEA"/>
    <w:rsid w:val="00BB013E"/>
    <w:rsid w:val="00BB08E8"/>
    <w:rsid w:val="00BB10C5"/>
    <w:rsid w:val="00BB2126"/>
    <w:rsid w:val="00BB5B5F"/>
    <w:rsid w:val="00BB60C8"/>
    <w:rsid w:val="00BB6274"/>
    <w:rsid w:val="00BB6288"/>
    <w:rsid w:val="00BB7300"/>
    <w:rsid w:val="00BB7AFF"/>
    <w:rsid w:val="00BB7EE3"/>
    <w:rsid w:val="00BC1250"/>
    <w:rsid w:val="00BC1DB3"/>
    <w:rsid w:val="00BC1EAD"/>
    <w:rsid w:val="00BC24EB"/>
    <w:rsid w:val="00BC2A38"/>
    <w:rsid w:val="00BC5733"/>
    <w:rsid w:val="00BC6ED5"/>
    <w:rsid w:val="00BC7548"/>
    <w:rsid w:val="00BC7A5C"/>
    <w:rsid w:val="00BC7CD4"/>
    <w:rsid w:val="00BD0042"/>
    <w:rsid w:val="00BD07D4"/>
    <w:rsid w:val="00BD0BAA"/>
    <w:rsid w:val="00BD3CB6"/>
    <w:rsid w:val="00BD420E"/>
    <w:rsid w:val="00BD6834"/>
    <w:rsid w:val="00BD6DB1"/>
    <w:rsid w:val="00BD7F1C"/>
    <w:rsid w:val="00BE0A2F"/>
    <w:rsid w:val="00BE1544"/>
    <w:rsid w:val="00BE1C96"/>
    <w:rsid w:val="00BE1EED"/>
    <w:rsid w:val="00BE2724"/>
    <w:rsid w:val="00BE32F0"/>
    <w:rsid w:val="00BE37DC"/>
    <w:rsid w:val="00BE3B05"/>
    <w:rsid w:val="00BE56FC"/>
    <w:rsid w:val="00BE5EBF"/>
    <w:rsid w:val="00BE6890"/>
    <w:rsid w:val="00BE6AF9"/>
    <w:rsid w:val="00BE6BF7"/>
    <w:rsid w:val="00BE7272"/>
    <w:rsid w:val="00BE735B"/>
    <w:rsid w:val="00BF083B"/>
    <w:rsid w:val="00BF0D26"/>
    <w:rsid w:val="00BF25FC"/>
    <w:rsid w:val="00BF26E8"/>
    <w:rsid w:val="00BF276B"/>
    <w:rsid w:val="00BF28C3"/>
    <w:rsid w:val="00BF2B24"/>
    <w:rsid w:val="00BF3631"/>
    <w:rsid w:val="00BF396B"/>
    <w:rsid w:val="00BF3ACD"/>
    <w:rsid w:val="00BF3E48"/>
    <w:rsid w:val="00BF4105"/>
    <w:rsid w:val="00BF459A"/>
    <w:rsid w:val="00BF52A0"/>
    <w:rsid w:val="00BF52C4"/>
    <w:rsid w:val="00BF5BC1"/>
    <w:rsid w:val="00BF5BF6"/>
    <w:rsid w:val="00BF7B72"/>
    <w:rsid w:val="00C00147"/>
    <w:rsid w:val="00C00DF6"/>
    <w:rsid w:val="00C026CB"/>
    <w:rsid w:val="00C027E7"/>
    <w:rsid w:val="00C02819"/>
    <w:rsid w:val="00C03E57"/>
    <w:rsid w:val="00C04461"/>
    <w:rsid w:val="00C048F9"/>
    <w:rsid w:val="00C04F13"/>
    <w:rsid w:val="00C04F71"/>
    <w:rsid w:val="00C050E2"/>
    <w:rsid w:val="00C0579C"/>
    <w:rsid w:val="00C059A1"/>
    <w:rsid w:val="00C06524"/>
    <w:rsid w:val="00C072DA"/>
    <w:rsid w:val="00C1042A"/>
    <w:rsid w:val="00C107F4"/>
    <w:rsid w:val="00C10B7B"/>
    <w:rsid w:val="00C1157F"/>
    <w:rsid w:val="00C130B2"/>
    <w:rsid w:val="00C13633"/>
    <w:rsid w:val="00C141C4"/>
    <w:rsid w:val="00C146FF"/>
    <w:rsid w:val="00C14EA8"/>
    <w:rsid w:val="00C15122"/>
    <w:rsid w:val="00C15135"/>
    <w:rsid w:val="00C15320"/>
    <w:rsid w:val="00C15601"/>
    <w:rsid w:val="00C1611E"/>
    <w:rsid w:val="00C1646A"/>
    <w:rsid w:val="00C17F9B"/>
    <w:rsid w:val="00C17FB9"/>
    <w:rsid w:val="00C202FC"/>
    <w:rsid w:val="00C20F49"/>
    <w:rsid w:val="00C22373"/>
    <w:rsid w:val="00C22871"/>
    <w:rsid w:val="00C2290F"/>
    <w:rsid w:val="00C2307D"/>
    <w:rsid w:val="00C23D58"/>
    <w:rsid w:val="00C2449C"/>
    <w:rsid w:val="00C2488B"/>
    <w:rsid w:val="00C24D5A"/>
    <w:rsid w:val="00C25035"/>
    <w:rsid w:val="00C2507A"/>
    <w:rsid w:val="00C2598F"/>
    <w:rsid w:val="00C267F9"/>
    <w:rsid w:val="00C27A69"/>
    <w:rsid w:val="00C304DC"/>
    <w:rsid w:val="00C313FE"/>
    <w:rsid w:val="00C31EC6"/>
    <w:rsid w:val="00C324A3"/>
    <w:rsid w:val="00C33F2E"/>
    <w:rsid w:val="00C342E2"/>
    <w:rsid w:val="00C35296"/>
    <w:rsid w:val="00C3531A"/>
    <w:rsid w:val="00C35612"/>
    <w:rsid w:val="00C3571B"/>
    <w:rsid w:val="00C35E4D"/>
    <w:rsid w:val="00C36460"/>
    <w:rsid w:val="00C372DC"/>
    <w:rsid w:val="00C37E4E"/>
    <w:rsid w:val="00C37EF7"/>
    <w:rsid w:val="00C40760"/>
    <w:rsid w:val="00C40968"/>
    <w:rsid w:val="00C40B5B"/>
    <w:rsid w:val="00C41183"/>
    <w:rsid w:val="00C422FE"/>
    <w:rsid w:val="00C42344"/>
    <w:rsid w:val="00C42C0E"/>
    <w:rsid w:val="00C434D2"/>
    <w:rsid w:val="00C43C83"/>
    <w:rsid w:val="00C43E71"/>
    <w:rsid w:val="00C44D9F"/>
    <w:rsid w:val="00C45592"/>
    <w:rsid w:val="00C458B1"/>
    <w:rsid w:val="00C45A9D"/>
    <w:rsid w:val="00C45FBE"/>
    <w:rsid w:val="00C47545"/>
    <w:rsid w:val="00C47E5B"/>
    <w:rsid w:val="00C51245"/>
    <w:rsid w:val="00C51CC6"/>
    <w:rsid w:val="00C52190"/>
    <w:rsid w:val="00C5249B"/>
    <w:rsid w:val="00C535BA"/>
    <w:rsid w:val="00C53C0F"/>
    <w:rsid w:val="00C53D7B"/>
    <w:rsid w:val="00C5490D"/>
    <w:rsid w:val="00C54D0C"/>
    <w:rsid w:val="00C54D73"/>
    <w:rsid w:val="00C55294"/>
    <w:rsid w:val="00C5564D"/>
    <w:rsid w:val="00C55990"/>
    <w:rsid w:val="00C57247"/>
    <w:rsid w:val="00C61413"/>
    <w:rsid w:val="00C62699"/>
    <w:rsid w:val="00C62795"/>
    <w:rsid w:val="00C63076"/>
    <w:rsid w:val="00C640EF"/>
    <w:rsid w:val="00C647AA"/>
    <w:rsid w:val="00C64BC1"/>
    <w:rsid w:val="00C6511B"/>
    <w:rsid w:val="00C6522E"/>
    <w:rsid w:val="00C65640"/>
    <w:rsid w:val="00C65AB7"/>
    <w:rsid w:val="00C65ED6"/>
    <w:rsid w:val="00C6672F"/>
    <w:rsid w:val="00C66973"/>
    <w:rsid w:val="00C669E0"/>
    <w:rsid w:val="00C70128"/>
    <w:rsid w:val="00C70307"/>
    <w:rsid w:val="00C70CCC"/>
    <w:rsid w:val="00C720B7"/>
    <w:rsid w:val="00C72395"/>
    <w:rsid w:val="00C72989"/>
    <w:rsid w:val="00C75FCB"/>
    <w:rsid w:val="00C77AE3"/>
    <w:rsid w:val="00C77DFE"/>
    <w:rsid w:val="00C805DD"/>
    <w:rsid w:val="00C80A37"/>
    <w:rsid w:val="00C80FC8"/>
    <w:rsid w:val="00C814B9"/>
    <w:rsid w:val="00C82C24"/>
    <w:rsid w:val="00C83B2A"/>
    <w:rsid w:val="00C83DB6"/>
    <w:rsid w:val="00C83F0D"/>
    <w:rsid w:val="00C841C0"/>
    <w:rsid w:val="00C84777"/>
    <w:rsid w:val="00C84CB9"/>
    <w:rsid w:val="00C84E24"/>
    <w:rsid w:val="00C858E5"/>
    <w:rsid w:val="00C859F9"/>
    <w:rsid w:val="00C86A8A"/>
    <w:rsid w:val="00C86AAD"/>
    <w:rsid w:val="00C873EA"/>
    <w:rsid w:val="00C87555"/>
    <w:rsid w:val="00C906D7"/>
    <w:rsid w:val="00C90814"/>
    <w:rsid w:val="00C91030"/>
    <w:rsid w:val="00C918B1"/>
    <w:rsid w:val="00C91A64"/>
    <w:rsid w:val="00C92885"/>
    <w:rsid w:val="00C93718"/>
    <w:rsid w:val="00C93A1E"/>
    <w:rsid w:val="00C941BF"/>
    <w:rsid w:val="00C941E6"/>
    <w:rsid w:val="00C94BBE"/>
    <w:rsid w:val="00C9590E"/>
    <w:rsid w:val="00C963F6"/>
    <w:rsid w:val="00C97FA3"/>
    <w:rsid w:val="00CA054F"/>
    <w:rsid w:val="00CA0B13"/>
    <w:rsid w:val="00CA1160"/>
    <w:rsid w:val="00CA12C2"/>
    <w:rsid w:val="00CA12C7"/>
    <w:rsid w:val="00CA1CFF"/>
    <w:rsid w:val="00CA29C5"/>
    <w:rsid w:val="00CA3485"/>
    <w:rsid w:val="00CA3D3E"/>
    <w:rsid w:val="00CA4543"/>
    <w:rsid w:val="00CA466D"/>
    <w:rsid w:val="00CA480E"/>
    <w:rsid w:val="00CA51CA"/>
    <w:rsid w:val="00CA56CB"/>
    <w:rsid w:val="00CA6B8A"/>
    <w:rsid w:val="00CA778E"/>
    <w:rsid w:val="00CA78D1"/>
    <w:rsid w:val="00CA7DC6"/>
    <w:rsid w:val="00CA7EB7"/>
    <w:rsid w:val="00CA7FCA"/>
    <w:rsid w:val="00CB012E"/>
    <w:rsid w:val="00CB0817"/>
    <w:rsid w:val="00CB18BD"/>
    <w:rsid w:val="00CB221D"/>
    <w:rsid w:val="00CB2E77"/>
    <w:rsid w:val="00CB3899"/>
    <w:rsid w:val="00CB3B04"/>
    <w:rsid w:val="00CB4831"/>
    <w:rsid w:val="00CB588F"/>
    <w:rsid w:val="00CB60CF"/>
    <w:rsid w:val="00CB67E4"/>
    <w:rsid w:val="00CB7225"/>
    <w:rsid w:val="00CC0441"/>
    <w:rsid w:val="00CC0928"/>
    <w:rsid w:val="00CC2DCB"/>
    <w:rsid w:val="00CC38A0"/>
    <w:rsid w:val="00CC4770"/>
    <w:rsid w:val="00CC5908"/>
    <w:rsid w:val="00CC6C1A"/>
    <w:rsid w:val="00CD001A"/>
    <w:rsid w:val="00CD0B45"/>
    <w:rsid w:val="00CD0E22"/>
    <w:rsid w:val="00CD0F7E"/>
    <w:rsid w:val="00CD0FD4"/>
    <w:rsid w:val="00CD1468"/>
    <w:rsid w:val="00CD2E93"/>
    <w:rsid w:val="00CD2EBF"/>
    <w:rsid w:val="00CD31C2"/>
    <w:rsid w:val="00CD3706"/>
    <w:rsid w:val="00CD3DC3"/>
    <w:rsid w:val="00CD51B8"/>
    <w:rsid w:val="00CD51DB"/>
    <w:rsid w:val="00CD5464"/>
    <w:rsid w:val="00CD58F5"/>
    <w:rsid w:val="00CD6302"/>
    <w:rsid w:val="00CD64B2"/>
    <w:rsid w:val="00CD6ED1"/>
    <w:rsid w:val="00CD7508"/>
    <w:rsid w:val="00CE09EF"/>
    <w:rsid w:val="00CE0D16"/>
    <w:rsid w:val="00CE0FB1"/>
    <w:rsid w:val="00CE194B"/>
    <w:rsid w:val="00CE2726"/>
    <w:rsid w:val="00CE27C4"/>
    <w:rsid w:val="00CE46FE"/>
    <w:rsid w:val="00CE4F1E"/>
    <w:rsid w:val="00CE5A6D"/>
    <w:rsid w:val="00CE727C"/>
    <w:rsid w:val="00CE7494"/>
    <w:rsid w:val="00CE78AF"/>
    <w:rsid w:val="00CE7E28"/>
    <w:rsid w:val="00CE7EF8"/>
    <w:rsid w:val="00CF07A7"/>
    <w:rsid w:val="00CF0F19"/>
    <w:rsid w:val="00CF2F7B"/>
    <w:rsid w:val="00CF32F4"/>
    <w:rsid w:val="00CF339B"/>
    <w:rsid w:val="00CF6103"/>
    <w:rsid w:val="00CF653A"/>
    <w:rsid w:val="00CF6A53"/>
    <w:rsid w:val="00CF7189"/>
    <w:rsid w:val="00CF7357"/>
    <w:rsid w:val="00D00AA9"/>
    <w:rsid w:val="00D00DCE"/>
    <w:rsid w:val="00D02CBE"/>
    <w:rsid w:val="00D0515A"/>
    <w:rsid w:val="00D055C5"/>
    <w:rsid w:val="00D06CDE"/>
    <w:rsid w:val="00D06D86"/>
    <w:rsid w:val="00D06EB7"/>
    <w:rsid w:val="00D0713D"/>
    <w:rsid w:val="00D072BD"/>
    <w:rsid w:val="00D079B1"/>
    <w:rsid w:val="00D07FC4"/>
    <w:rsid w:val="00D110FE"/>
    <w:rsid w:val="00D11D15"/>
    <w:rsid w:val="00D14C9D"/>
    <w:rsid w:val="00D15B9F"/>
    <w:rsid w:val="00D15F54"/>
    <w:rsid w:val="00D16045"/>
    <w:rsid w:val="00D16096"/>
    <w:rsid w:val="00D16FB0"/>
    <w:rsid w:val="00D17873"/>
    <w:rsid w:val="00D17D6E"/>
    <w:rsid w:val="00D17E09"/>
    <w:rsid w:val="00D2021B"/>
    <w:rsid w:val="00D21444"/>
    <w:rsid w:val="00D2157F"/>
    <w:rsid w:val="00D21911"/>
    <w:rsid w:val="00D22C89"/>
    <w:rsid w:val="00D22CD1"/>
    <w:rsid w:val="00D2472B"/>
    <w:rsid w:val="00D247DF"/>
    <w:rsid w:val="00D25D1E"/>
    <w:rsid w:val="00D2653F"/>
    <w:rsid w:val="00D27788"/>
    <w:rsid w:val="00D27820"/>
    <w:rsid w:val="00D30679"/>
    <w:rsid w:val="00D30966"/>
    <w:rsid w:val="00D30ABF"/>
    <w:rsid w:val="00D30FC1"/>
    <w:rsid w:val="00D318CC"/>
    <w:rsid w:val="00D31CDC"/>
    <w:rsid w:val="00D321BB"/>
    <w:rsid w:val="00D326A6"/>
    <w:rsid w:val="00D32DD6"/>
    <w:rsid w:val="00D33B6F"/>
    <w:rsid w:val="00D33C9D"/>
    <w:rsid w:val="00D36F28"/>
    <w:rsid w:val="00D37C26"/>
    <w:rsid w:val="00D37C56"/>
    <w:rsid w:val="00D40083"/>
    <w:rsid w:val="00D40E45"/>
    <w:rsid w:val="00D41F58"/>
    <w:rsid w:val="00D429B1"/>
    <w:rsid w:val="00D42D49"/>
    <w:rsid w:val="00D4321B"/>
    <w:rsid w:val="00D4396F"/>
    <w:rsid w:val="00D4435E"/>
    <w:rsid w:val="00D45499"/>
    <w:rsid w:val="00D45AEB"/>
    <w:rsid w:val="00D45D68"/>
    <w:rsid w:val="00D460DA"/>
    <w:rsid w:val="00D46327"/>
    <w:rsid w:val="00D46677"/>
    <w:rsid w:val="00D4710B"/>
    <w:rsid w:val="00D47338"/>
    <w:rsid w:val="00D476A6"/>
    <w:rsid w:val="00D47E13"/>
    <w:rsid w:val="00D500FE"/>
    <w:rsid w:val="00D50D93"/>
    <w:rsid w:val="00D513FC"/>
    <w:rsid w:val="00D528B3"/>
    <w:rsid w:val="00D52B29"/>
    <w:rsid w:val="00D52BBF"/>
    <w:rsid w:val="00D52E21"/>
    <w:rsid w:val="00D52F8E"/>
    <w:rsid w:val="00D53574"/>
    <w:rsid w:val="00D54414"/>
    <w:rsid w:val="00D54FE8"/>
    <w:rsid w:val="00D57766"/>
    <w:rsid w:val="00D57FDE"/>
    <w:rsid w:val="00D60539"/>
    <w:rsid w:val="00D60C99"/>
    <w:rsid w:val="00D60CDC"/>
    <w:rsid w:val="00D62052"/>
    <w:rsid w:val="00D62A6B"/>
    <w:rsid w:val="00D6344A"/>
    <w:rsid w:val="00D63835"/>
    <w:rsid w:val="00D6444D"/>
    <w:rsid w:val="00D648FF"/>
    <w:rsid w:val="00D649FA"/>
    <w:rsid w:val="00D64E58"/>
    <w:rsid w:val="00D65938"/>
    <w:rsid w:val="00D661AE"/>
    <w:rsid w:val="00D66675"/>
    <w:rsid w:val="00D703D6"/>
    <w:rsid w:val="00D70891"/>
    <w:rsid w:val="00D712D9"/>
    <w:rsid w:val="00D71D66"/>
    <w:rsid w:val="00D7251D"/>
    <w:rsid w:val="00D73382"/>
    <w:rsid w:val="00D74C4C"/>
    <w:rsid w:val="00D7587F"/>
    <w:rsid w:val="00D7696B"/>
    <w:rsid w:val="00D76C5E"/>
    <w:rsid w:val="00D770DF"/>
    <w:rsid w:val="00D77546"/>
    <w:rsid w:val="00D77EAD"/>
    <w:rsid w:val="00D77EB9"/>
    <w:rsid w:val="00D77F85"/>
    <w:rsid w:val="00D800AC"/>
    <w:rsid w:val="00D800E5"/>
    <w:rsid w:val="00D81D20"/>
    <w:rsid w:val="00D81FB6"/>
    <w:rsid w:val="00D823A0"/>
    <w:rsid w:val="00D824D4"/>
    <w:rsid w:val="00D82983"/>
    <w:rsid w:val="00D82D88"/>
    <w:rsid w:val="00D842D7"/>
    <w:rsid w:val="00D843B9"/>
    <w:rsid w:val="00D84677"/>
    <w:rsid w:val="00D85F61"/>
    <w:rsid w:val="00D901A1"/>
    <w:rsid w:val="00D9020F"/>
    <w:rsid w:val="00D9027F"/>
    <w:rsid w:val="00D90662"/>
    <w:rsid w:val="00D90E3C"/>
    <w:rsid w:val="00D91928"/>
    <w:rsid w:val="00D9231D"/>
    <w:rsid w:val="00D923E3"/>
    <w:rsid w:val="00D929B6"/>
    <w:rsid w:val="00D92DF7"/>
    <w:rsid w:val="00D95144"/>
    <w:rsid w:val="00D9649A"/>
    <w:rsid w:val="00D97C94"/>
    <w:rsid w:val="00DA0042"/>
    <w:rsid w:val="00DA0055"/>
    <w:rsid w:val="00DA17C7"/>
    <w:rsid w:val="00DA2D88"/>
    <w:rsid w:val="00DA38C4"/>
    <w:rsid w:val="00DA59C8"/>
    <w:rsid w:val="00DA6312"/>
    <w:rsid w:val="00DA64E5"/>
    <w:rsid w:val="00DA6D3E"/>
    <w:rsid w:val="00DA7B8C"/>
    <w:rsid w:val="00DA7CA9"/>
    <w:rsid w:val="00DB1879"/>
    <w:rsid w:val="00DB1F77"/>
    <w:rsid w:val="00DB2EF0"/>
    <w:rsid w:val="00DB36EA"/>
    <w:rsid w:val="00DB43AD"/>
    <w:rsid w:val="00DB4C3C"/>
    <w:rsid w:val="00DB559C"/>
    <w:rsid w:val="00DB57AE"/>
    <w:rsid w:val="00DB6049"/>
    <w:rsid w:val="00DB6C87"/>
    <w:rsid w:val="00DB6EA5"/>
    <w:rsid w:val="00DB6F75"/>
    <w:rsid w:val="00DB711F"/>
    <w:rsid w:val="00DB7721"/>
    <w:rsid w:val="00DC08C7"/>
    <w:rsid w:val="00DC0BF8"/>
    <w:rsid w:val="00DC1433"/>
    <w:rsid w:val="00DC1CBC"/>
    <w:rsid w:val="00DC1E82"/>
    <w:rsid w:val="00DC334F"/>
    <w:rsid w:val="00DC3408"/>
    <w:rsid w:val="00DC3584"/>
    <w:rsid w:val="00DC50F5"/>
    <w:rsid w:val="00DC547D"/>
    <w:rsid w:val="00DC612D"/>
    <w:rsid w:val="00DC655E"/>
    <w:rsid w:val="00DC66FA"/>
    <w:rsid w:val="00DC6F75"/>
    <w:rsid w:val="00DC7380"/>
    <w:rsid w:val="00DD0D67"/>
    <w:rsid w:val="00DD106B"/>
    <w:rsid w:val="00DD11CD"/>
    <w:rsid w:val="00DD1EE9"/>
    <w:rsid w:val="00DD23E1"/>
    <w:rsid w:val="00DD39EC"/>
    <w:rsid w:val="00DD3A94"/>
    <w:rsid w:val="00DD3B21"/>
    <w:rsid w:val="00DD4F91"/>
    <w:rsid w:val="00DD5235"/>
    <w:rsid w:val="00DD5ACB"/>
    <w:rsid w:val="00DD6177"/>
    <w:rsid w:val="00DD645D"/>
    <w:rsid w:val="00DD6628"/>
    <w:rsid w:val="00DD720E"/>
    <w:rsid w:val="00DE124D"/>
    <w:rsid w:val="00DE1D34"/>
    <w:rsid w:val="00DE30BC"/>
    <w:rsid w:val="00DE35CA"/>
    <w:rsid w:val="00DE4465"/>
    <w:rsid w:val="00DE4D89"/>
    <w:rsid w:val="00DE4EA5"/>
    <w:rsid w:val="00DE53C1"/>
    <w:rsid w:val="00DE5C09"/>
    <w:rsid w:val="00DE6461"/>
    <w:rsid w:val="00DE6D96"/>
    <w:rsid w:val="00DE7115"/>
    <w:rsid w:val="00DE76BA"/>
    <w:rsid w:val="00DE76FC"/>
    <w:rsid w:val="00DE7E53"/>
    <w:rsid w:val="00DF1367"/>
    <w:rsid w:val="00DF13A2"/>
    <w:rsid w:val="00DF14D5"/>
    <w:rsid w:val="00DF2737"/>
    <w:rsid w:val="00DF44B1"/>
    <w:rsid w:val="00DF44DE"/>
    <w:rsid w:val="00DF4FE4"/>
    <w:rsid w:val="00DF59AD"/>
    <w:rsid w:val="00DF627D"/>
    <w:rsid w:val="00DF7FC6"/>
    <w:rsid w:val="00E00146"/>
    <w:rsid w:val="00E03FB5"/>
    <w:rsid w:val="00E0418D"/>
    <w:rsid w:val="00E05607"/>
    <w:rsid w:val="00E05668"/>
    <w:rsid w:val="00E0578E"/>
    <w:rsid w:val="00E05F2A"/>
    <w:rsid w:val="00E0612A"/>
    <w:rsid w:val="00E06DB2"/>
    <w:rsid w:val="00E076A3"/>
    <w:rsid w:val="00E10916"/>
    <w:rsid w:val="00E11C74"/>
    <w:rsid w:val="00E1228B"/>
    <w:rsid w:val="00E1229C"/>
    <w:rsid w:val="00E1344B"/>
    <w:rsid w:val="00E13719"/>
    <w:rsid w:val="00E13D9B"/>
    <w:rsid w:val="00E14199"/>
    <w:rsid w:val="00E14F22"/>
    <w:rsid w:val="00E14FBC"/>
    <w:rsid w:val="00E16364"/>
    <w:rsid w:val="00E203B0"/>
    <w:rsid w:val="00E20A04"/>
    <w:rsid w:val="00E24675"/>
    <w:rsid w:val="00E24816"/>
    <w:rsid w:val="00E24E4C"/>
    <w:rsid w:val="00E2538F"/>
    <w:rsid w:val="00E2543D"/>
    <w:rsid w:val="00E26AB0"/>
    <w:rsid w:val="00E26B62"/>
    <w:rsid w:val="00E27EA8"/>
    <w:rsid w:val="00E301C4"/>
    <w:rsid w:val="00E31189"/>
    <w:rsid w:val="00E31457"/>
    <w:rsid w:val="00E315E6"/>
    <w:rsid w:val="00E32963"/>
    <w:rsid w:val="00E3328D"/>
    <w:rsid w:val="00E3330E"/>
    <w:rsid w:val="00E33547"/>
    <w:rsid w:val="00E33BD2"/>
    <w:rsid w:val="00E34865"/>
    <w:rsid w:val="00E3633D"/>
    <w:rsid w:val="00E370B3"/>
    <w:rsid w:val="00E37386"/>
    <w:rsid w:val="00E3755C"/>
    <w:rsid w:val="00E37FB0"/>
    <w:rsid w:val="00E4000E"/>
    <w:rsid w:val="00E403EB"/>
    <w:rsid w:val="00E41635"/>
    <w:rsid w:val="00E416D2"/>
    <w:rsid w:val="00E4266F"/>
    <w:rsid w:val="00E426BC"/>
    <w:rsid w:val="00E43786"/>
    <w:rsid w:val="00E437E9"/>
    <w:rsid w:val="00E43ADB"/>
    <w:rsid w:val="00E43CD7"/>
    <w:rsid w:val="00E43E92"/>
    <w:rsid w:val="00E43F6D"/>
    <w:rsid w:val="00E44E0F"/>
    <w:rsid w:val="00E457AF"/>
    <w:rsid w:val="00E45C16"/>
    <w:rsid w:val="00E45D43"/>
    <w:rsid w:val="00E462F6"/>
    <w:rsid w:val="00E46A9B"/>
    <w:rsid w:val="00E47086"/>
    <w:rsid w:val="00E474F9"/>
    <w:rsid w:val="00E47732"/>
    <w:rsid w:val="00E47DBA"/>
    <w:rsid w:val="00E502AD"/>
    <w:rsid w:val="00E50F12"/>
    <w:rsid w:val="00E5110A"/>
    <w:rsid w:val="00E54637"/>
    <w:rsid w:val="00E54CEB"/>
    <w:rsid w:val="00E55A36"/>
    <w:rsid w:val="00E56296"/>
    <w:rsid w:val="00E56980"/>
    <w:rsid w:val="00E56FBB"/>
    <w:rsid w:val="00E57901"/>
    <w:rsid w:val="00E57F98"/>
    <w:rsid w:val="00E60603"/>
    <w:rsid w:val="00E609BD"/>
    <w:rsid w:val="00E60BAC"/>
    <w:rsid w:val="00E61433"/>
    <w:rsid w:val="00E61A06"/>
    <w:rsid w:val="00E61ADE"/>
    <w:rsid w:val="00E61DC9"/>
    <w:rsid w:val="00E61F57"/>
    <w:rsid w:val="00E61F8B"/>
    <w:rsid w:val="00E62C3E"/>
    <w:rsid w:val="00E6303E"/>
    <w:rsid w:val="00E6398C"/>
    <w:rsid w:val="00E63D79"/>
    <w:rsid w:val="00E63ECF"/>
    <w:rsid w:val="00E63FED"/>
    <w:rsid w:val="00E64039"/>
    <w:rsid w:val="00E64CF8"/>
    <w:rsid w:val="00E65840"/>
    <w:rsid w:val="00E6595E"/>
    <w:rsid w:val="00E65D5B"/>
    <w:rsid w:val="00E66713"/>
    <w:rsid w:val="00E66B40"/>
    <w:rsid w:val="00E67FBC"/>
    <w:rsid w:val="00E70640"/>
    <w:rsid w:val="00E70A22"/>
    <w:rsid w:val="00E715E4"/>
    <w:rsid w:val="00E7189F"/>
    <w:rsid w:val="00E71C4C"/>
    <w:rsid w:val="00E71D0A"/>
    <w:rsid w:val="00E720FA"/>
    <w:rsid w:val="00E728BC"/>
    <w:rsid w:val="00E73138"/>
    <w:rsid w:val="00E7339C"/>
    <w:rsid w:val="00E740AE"/>
    <w:rsid w:val="00E74822"/>
    <w:rsid w:val="00E74B3D"/>
    <w:rsid w:val="00E74B72"/>
    <w:rsid w:val="00E75411"/>
    <w:rsid w:val="00E75A5D"/>
    <w:rsid w:val="00E7616D"/>
    <w:rsid w:val="00E76634"/>
    <w:rsid w:val="00E76ED5"/>
    <w:rsid w:val="00E80E80"/>
    <w:rsid w:val="00E81223"/>
    <w:rsid w:val="00E835E8"/>
    <w:rsid w:val="00E83629"/>
    <w:rsid w:val="00E836BC"/>
    <w:rsid w:val="00E844D9"/>
    <w:rsid w:val="00E8496F"/>
    <w:rsid w:val="00E854D4"/>
    <w:rsid w:val="00E858C8"/>
    <w:rsid w:val="00E85C19"/>
    <w:rsid w:val="00E864BF"/>
    <w:rsid w:val="00E8738A"/>
    <w:rsid w:val="00E876D3"/>
    <w:rsid w:val="00E877AE"/>
    <w:rsid w:val="00E8796C"/>
    <w:rsid w:val="00E90007"/>
    <w:rsid w:val="00E909F8"/>
    <w:rsid w:val="00E91351"/>
    <w:rsid w:val="00E91FF6"/>
    <w:rsid w:val="00E93310"/>
    <w:rsid w:val="00E93CD5"/>
    <w:rsid w:val="00E948A3"/>
    <w:rsid w:val="00E94C07"/>
    <w:rsid w:val="00E959D4"/>
    <w:rsid w:val="00E970B0"/>
    <w:rsid w:val="00E97354"/>
    <w:rsid w:val="00E97DEC"/>
    <w:rsid w:val="00EA0073"/>
    <w:rsid w:val="00EA08FC"/>
    <w:rsid w:val="00EA1397"/>
    <w:rsid w:val="00EA265F"/>
    <w:rsid w:val="00EA2A04"/>
    <w:rsid w:val="00EA2A59"/>
    <w:rsid w:val="00EA2AE3"/>
    <w:rsid w:val="00EA2D3F"/>
    <w:rsid w:val="00EA3085"/>
    <w:rsid w:val="00EA4145"/>
    <w:rsid w:val="00EA4FD2"/>
    <w:rsid w:val="00EA597C"/>
    <w:rsid w:val="00EA6C48"/>
    <w:rsid w:val="00EA6EB3"/>
    <w:rsid w:val="00EA7394"/>
    <w:rsid w:val="00EA7EEC"/>
    <w:rsid w:val="00EB065E"/>
    <w:rsid w:val="00EB1410"/>
    <w:rsid w:val="00EB1D25"/>
    <w:rsid w:val="00EB2C0F"/>
    <w:rsid w:val="00EB3B8E"/>
    <w:rsid w:val="00EB3C05"/>
    <w:rsid w:val="00EB3CBA"/>
    <w:rsid w:val="00EB4063"/>
    <w:rsid w:val="00EB4730"/>
    <w:rsid w:val="00EB4C2B"/>
    <w:rsid w:val="00EB5B9F"/>
    <w:rsid w:val="00EB6302"/>
    <w:rsid w:val="00EB6DAB"/>
    <w:rsid w:val="00EC03E9"/>
    <w:rsid w:val="00EC05F0"/>
    <w:rsid w:val="00EC0B76"/>
    <w:rsid w:val="00EC2602"/>
    <w:rsid w:val="00EC5056"/>
    <w:rsid w:val="00EC59C3"/>
    <w:rsid w:val="00EC6A87"/>
    <w:rsid w:val="00EC70C6"/>
    <w:rsid w:val="00EC721A"/>
    <w:rsid w:val="00EC7394"/>
    <w:rsid w:val="00ED0509"/>
    <w:rsid w:val="00ED07B9"/>
    <w:rsid w:val="00ED0A65"/>
    <w:rsid w:val="00ED2020"/>
    <w:rsid w:val="00ED2E2B"/>
    <w:rsid w:val="00ED2F18"/>
    <w:rsid w:val="00ED3077"/>
    <w:rsid w:val="00ED3098"/>
    <w:rsid w:val="00ED41C2"/>
    <w:rsid w:val="00ED421F"/>
    <w:rsid w:val="00ED5D7D"/>
    <w:rsid w:val="00ED6AF8"/>
    <w:rsid w:val="00ED7B42"/>
    <w:rsid w:val="00EE0A9A"/>
    <w:rsid w:val="00EE15AC"/>
    <w:rsid w:val="00EE1AF1"/>
    <w:rsid w:val="00EE1D73"/>
    <w:rsid w:val="00EE2D87"/>
    <w:rsid w:val="00EE3977"/>
    <w:rsid w:val="00EE39EF"/>
    <w:rsid w:val="00EE3D46"/>
    <w:rsid w:val="00EE3D98"/>
    <w:rsid w:val="00EE4CDA"/>
    <w:rsid w:val="00EE52D5"/>
    <w:rsid w:val="00EE57AC"/>
    <w:rsid w:val="00EE6CB1"/>
    <w:rsid w:val="00EE714B"/>
    <w:rsid w:val="00EE73DF"/>
    <w:rsid w:val="00EE7448"/>
    <w:rsid w:val="00EE7D1A"/>
    <w:rsid w:val="00EF04E5"/>
    <w:rsid w:val="00EF0BCD"/>
    <w:rsid w:val="00EF0F51"/>
    <w:rsid w:val="00EF1830"/>
    <w:rsid w:val="00EF1E11"/>
    <w:rsid w:val="00EF1EFE"/>
    <w:rsid w:val="00EF1F5D"/>
    <w:rsid w:val="00EF2DB4"/>
    <w:rsid w:val="00EF36FE"/>
    <w:rsid w:val="00EF372C"/>
    <w:rsid w:val="00EF4878"/>
    <w:rsid w:val="00EF4FD0"/>
    <w:rsid w:val="00EF5072"/>
    <w:rsid w:val="00EF709A"/>
    <w:rsid w:val="00EF70C8"/>
    <w:rsid w:val="00F00631"/>
    <w:rsid w:val="00F00AEE"/>
    <w:rsid w:val="00F00F7D"/>
    <w:rsid w:val="00F01472"/>
    <w:rsid w:val="00F02572"/>
    <w:rsid w:val="00F032CD"/>
    <w:rsid w:val="00F03355"/>
    <w:rsid w:val="00F03875"/>
    <w:rsid w:val="00F05677"/>
    <w:rsid w:val="00F057B2"/>
    <w:rsid w:val="00F05B85"/>
    <w:rsid w:val="00F109B9"/>
    <w:rsid w:val="00F11D44"/>
    <w:rsid w:val="00F153D1"/>
    <w:rsid w:val="00F15673"/>
    <w:rsid w:val="00F15782"/>
    <w:rsid w:val="00F1619B"/>
    <w:rsid w:val="00F16D58"/>
    <w:rsid w:val="00F17858"/>
    <w:rsid w:val="00F17D27"/>
    <w:rsid w:val="00F204A0"/>
    <w:rsid w:val="00F20650"/>
    <w:rsid w:val="00F20BBC"/>
    <w:rsid w:val="00F21076"/>
    <w:rsid w:val="00F21312"/>
    <w:rsid w:val="00F21580"/>
    <w:rsid w:val="00F218A3"/>
    <w:rsid w:val="00F2301E"/>
    <w:rsid w:val="00F23B4B"/>
    <w:rsid w:val="00F241AB"/>
    <w:rsid w:val="00F241E2"/>
    <w:rsid w:val="00F24A51"/>
    <w:rsid w:val="00F24F68"/>
    <w:rsid w:val="00F258DA"/>
    <w:rsid w:val="00F26A93"/>
    <w:rsid w:val="00F307A3"/>
    <w:rsid w:val="00F307DC"/>
    <w:rsid w:val="00F30ECF"/>
    <w:rsid w:val="00F3186D"/>
    <w:rsid w:val="00F31C74"/>
    <w:rsid w:val="00F33632"/>
    <w:rsid w:val="00F341E8"/>
    <w:rsid w:val="00F3426A"/>
    <w:rsid w:val="00F34985"/>
    <w:rsid w:val="00F34ACA"/>
    <w:rsid w:val="00F35504"/>
    <w:rsid w:val="00F35ADF"/>
    <w:rsid w:val="00F35D27"/>
    <w:rsid w:val="00F361C9"/>
    <w:rsid w:val="00F363A7"/>
    <w:rsid w:val="00F36F76"/>
    <w:rsid w:val="00F37B9B"/>
    <w:rsid w:val="00F40F1A"/>
    <w:rsid w:val="00F42011"/>
    <w:rsid w:val="00F420DF"/>
    <w:rsid w:val="00F425BB"/>
    <w:rsid w:val="00F433B2"/>
    <w:rsid w:val="00F4381C"/>
    <w:rsid w:val="00F44F68"/>
    <w:rsid w:val="00F46B92"/>
    <w:rsid w:val="00F46E58"/>
    <w:rsid w:val="00F476A3"/>
    <w:rsid w:val="00F47A5C"/>
    <w:rsid w:val="00F47CDF"/>
    <w:rsid w:val="00F50060"/>
    <w:rsid w:val="00F509BC"/>
    <w:rsid w:val="00F50E92"/>
    <w:rsid w:val="00F51DC4"/>
    <w:rsid w:val="00F527A5"/>
    <w:rsid w:val="00F53139"/>
    <w:rsid w:val="00F53C39"/>
    <w:rsid w:val="00F54417"/>
    <w:rsid w:val="00F54475"/>
    <w:rsid w:val="00F55FA6"/>
    <w:rsid w:val="00F56D67"/>
    <w:rsid w:val="00F57C73"/>
    <w:rsid w:val="00F57ED2"/>
    <w:rsid w:val="00F61426"/>
    <w:rsid w:val="00F63D7E"/>
    <w:rsid w:val="00F63D86"/>
    <w:rsid w:val="00F640CD"/>
    <w:rsid w:val="00F64699"/>
    <w:rsid w:val="00F65D00"/>
    <w:rsid w:val="00F66300"/>
    <w:rsid w:val="00F6668F"/>
    <w:rsid w:val="00F66B66"/>
    <w:rsid w:val="00F672E7"/>
    <w:rsid w:val="00F70EAD"/>
    <w:rsid w:val="00F71787"/>
    <w:rsid w:val="00F719CC"/>
    <w:rsid w:val="00F72579"/>
    <w:rsid w:val="00F72932"/>
    <w:rsid w:val="00F72D93"/>
    <w:rsid w:val="00F73A3A"/>
    <w:rsid w:val="00F747B6"/>
    <w:rsid w:val="00F77BDC"/>
    <w:rsid w:val="00F814CE"/>
    <w:rsid w:val="00F832EF"/>
    <w:rsid w:val="00F8351A"/>
    <w:rsid w:val="00F83A47"/>
    <w:rsid w:val="00F83E7D"/>
    <w:rsid w:val="00F84688"/>
    <w:rsid w:val="00F84B5F"/>
    <w:rsid w:val="00F852B6"/>
    <w:rsid w:val="00F852F3"/>
    <w:rsid w:val="00F8565F"/>
    <w:rsid w:val="00F86221"/>
    <w:rsid w:val="00F863CE"/>
    <w:rsid w:val="00F8671A"/>
    <w:rsid w:val="00F86893"/>
    <w:rsid w:val="00F87F03"/>
    <w:rsid w:val="00F905B7"/>
    <w:rsid w:val="00F90638"/>
    <w:rsid w:val="00F91098"/>
    <w:rsid w:val="00F91446"/>
    <w:rsid w:val="00F92054"/>
    <w:rsid w:val="00F92240"/>
    <w:rsid w:val="00F922BF"/>
    <w:rsid w:val="00F92A7B"/>
    <w:rsid w:val="00F92B7B"/>
    <w:rsid w:val="00F933B0"/>
    <w:rsid w:val="00F9354C"/>
    <w:rsid w:val="00F943A2"/>
    <w:rsid w:val="00F9475E"/>
    <w:rsid w:val="00F964F8"/>
    <w:rsid w:val="00F96698"/>
    <w:rsid w:val="00F96CFB"/>
    <w:rsid w:val="00FA066C"/>
    <w:rsid w:val="00FA1F13"/>
    <w:rsid w:val="00FA21E9"/>
    <w:rsid w:val="00FA2A7D"/>
    <w:rsid w:val="00FA2E7E"/>
    <w:rsid w:val="00FA4CF0"/>
    <w:rsid w:val="00FA552C"/>
    <w:rsid w:val="00FA5784"/>
    <w:rsid w:val="00FA5E4A"/>
    <w:rsid w:val="00FA716C"/>
    <w:rsid w:val="00FB025B"/>
    <w:rsid w:val="00FB05E3"/>
    <w:rsid w:val="00FB11DF"/>
    <w:rsid w:val="00FB191C"/>
    <w:rsid w:val="00FB1D82"/>
    <w:rsid w:val="00FB317B"/>
    <w:rsid w:val="00FB4713"/>
    <w:rsid w:val="00FB485B"/>
    <w:rsid w:val="00FB536F"/>
    <w:rsid w:val="00FB5462"/>
    <w:rsid w:val="00FB6934"/>
    <w:rsid w:val="00FB6A5E"/>
    <w:rsid w:val="00FB6F39"/>
    <w:rsid w:val="00FB7758"/>
    <w:rsid w:val="00FC0625"/>
    <w:rsid w:val="00FC099D"/>
    <w:rsid w:val="00FC0C2E"/>
    <w:rsid w:val="00FC1ED9"/>
    <w:rsid w:val="00FC20AC"/>
    <w:rsid w:val="00FC21C8"/>
    <w:rsid w:val="00FC2B04"/>
    <w:rsid w:val="00FC2D72"/>
    <w:rsid w:val="00FC52E5"/>
    <w:rsid w:val="00FC54C4"/>
    <w:rsid w:val="00FC5EB8"/>
    <w:rsid w:val="00FC6B2B"/>
    <w:rsid w:val="00FC7084"/>
    <w:rsid w:val="00FC74A1"/>
    <w:rsid w:val="00FC7B28"/>
    <w:rsid w:val="00FC7D29"/>
    <w:rsid w:val="00FD007F"/>
    <w:rsid w:val="00FD03C4"/>
    <w:rsid w:val="00FD0509"/>
    <w:rsid w:val="00FD0BBD"/>
    <w:rsid w:val="00FD1ACE"/>
    <w:rsid w:val="00FD2717"/>
    <w:rsid w:val="00FD3136"/>
    <w:rsid w:val="00FD35FD"/>
    <w:rsid w:val="00FD3CF9"/>
    <w:rsid w:val="00FD44EB"/>
    <w:rsid w:val="00FD528A"/>
    <w:rsid w:val="00FD53B4"/>
    <w:rsid w:val="00FD5729"/>
    <w:rsid w:val="00FD7764"/>
    <w:rsid w:val="00FD78E7"/>
    <w:rsid w:val="00FE0C4B"/>
    <w:rsid w:val="00FE1BAB"/>
    <w:rsid w:val="00FE435F"/>
    <w:rsid w:val="00FE447F"/>
    <w:rsid w:val="00FE497A"/>
    <w:rsid w:val="00FE4F98"/>
    <w:rsid w:val="00FE545C"/>
    <w:rsid w:val="00FE5496"/>
    <w:rsid w:val="00FE573C"/>
    <w:rsid w:val="00FE5796"/>
    <w:rsid w:val="00FE5C05"/>
    <w:rsid w:val="00FE5CAD"/>
    <w:rsid w:val="00FE6D7D"/>
    <w:rsid w:val="00FF00D5"/>
    <w:rsid w:val="00FF08D4"/>
    <w:rsid w:val="00FF0A6C"/>
    <w:rsid w:val="00FF1ECA"/>
    <w:rsid w:val="00FF22C5"/>
    <w:rsid w:val="00FF25A8"/>
    <w:rsid w:val="00FF2661"/>
    <w:rsid w:val="00FF39B0"/>
    <w:rsid w:val="00FF61E7"/>
    <w:rsid w:val="00FF6C8A"/>
    <w:rsid w:val="00FF6DB4"/>
    <w:rsid w:val="00FF71DB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92142A6"/>
  <w15:docId w15:val="{A97B9AB0-4CD6-4328-8784-0C7B13A4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52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54F01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4F01"/>
    <w:pPr>
      <w:keepNext/>
      <w:outlineLvl w:val="1"/>
    </w:pPr>
    <w:rPr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354F01"/>
    <w:rPr>
      <w:rFonts w:ascii="Arial" w:hAnsi="Arial" w:cs="Arial"/>
      <w:b/>
      <w:bCs/>
      <w:kern w:val="32"/>
      <w:sz w:val="32"/>
      <w:szCs w:val="32"/>
      <w:lang w:val="x-none" w:eastAsia="en-GB"/>
    </w:rPr>
  </w:style>
  <w:style w:type="character" w:customStyle="1" w:styleId="Heading2Char">
    <w:name w:val="Heading 2 Char"/>
    <w:link w:val="Heading2"/>
    <w:locked/>
    <w:rsid w:val="00354F01"/>
    <w:rPr>
      <w:rFonts w:ascii="Arial" w:hAnsi="Arial" w:cs="Arial"/>
      <w:b/>
      <w:bCs/>
      <w:sz w:val="20"/>
      <w:szCs w:val="20"/>
      <w:lang w:val="en-US" w:eastAsia="en-GB"/>
    </w:rPr>
  </w:style>
  <w:style w:type="paragraph" w:styleId="BodyText">
    <w:name w:val="Body Text"/>
    <w:basedOn w:val="Normal"/>
    <w:link w:val="BodyTextChar"/>
    <w:rsid w:val="00354F01"/>
    <w:rPr>
      <w:lang w:val="en-US"/>
    </w:rPr>
  </w:style>
  <w:style w:type="character" w:customStyle="1" w:styleId="BodyTextChar">
    <w:name w:val="Body Text Char"/>
    <w:link w:val="BodyText"/>
    <w:locked/>
    <w:rsid w:val="00354F01"/>
    <w:rPr>
      <w:rFonts w:ascii="Arial" w:hAnsi="Arial" w:cs="Arial"/>
      <w:sz w:val="20"/>
      <w:szCs w:val="20"/>
      <w:lang w:val="en-US" w:eastAsia="en-GB"/>
    </w:rPr>
  </w:style>
  <w:style w:type="character" w:styleId="Hyperlink">
    <w:name w:val="Hyperlink"/>
    <w:rsid w:val="00354F0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4F0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354F01"/>
    <w:rPr>
      <w:rFonts w:ascii="Arial" w:hAnsi="Arial" w:cs="Arial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rsid w:val="00354F0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locked/>
    <w:rsid w:val="00354F01"/>
    <w:rPr>
      <w:rFonts w:ascii="Arial" w:hAnsi="Arial" w:cs="Arial"/>
      <w:sz w:val="24"/>
      <w:szCs w:val="24"/>
      <w:lang w:val="x-none" w:eastAsia="en-GB"/>
    </w:rPr>
  </w:style>
  <w:style w:type="paragraph" w:styleId="ListParagraph">
    <w:name w:val="List Paragraph"/>
    <w:basedOn w:val="Normal"/>
    <w:uiPriority w:val="34"/>
    <w:qFormat/>
    <w:rsid w:val="00357392"/>
    <w:pPr>
      <w:ind w:left="720"/>
    </w:pPr>
    <w:rPr>
      <w:rFonts w:eastAsia="Times New Roman" w:cs="Times New Roman"/>
    </w:rPr>
  </w:style>
  <w:style w:type="paragraph" w:styleId="BalloonText">
    <w:name w:val="Balloon Text"/>
    <w:basedOn w:val="Normal"/>
    <w:link w:val="BalloonTextChar"/>
    <w:rsid w:val="003708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708B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22C89"/>
    <w:rPr>
      <w:rFonts w:ascii="Times New Roman" w:hAnsi="Times New Roman" w:cs="Times New Roman"/>
    </w:rPr>
  </w:style>
  <w:style w:type="character" w:customStyle="1" w:styleId="st1">
    <w:name w:val="st1"/>
    <w:rsid w:val="00443285"/>
  </w:style>
  <w:style w:type="paragraph" w:customStyle="1" w:styleId="CFLBody">
    <w:name w:val="CFL Body"/>
    <w:basedOn w:val="Normal"/>
    <w:qFormat/>
    <w:rsid w:val="00C059A1"/>
    <w:pPr>
      <w:spacing w:after="200"/>
      <w:outlineLvl w:val="0"/>
    </w:pPr>
    <w:rPr>
      <w:rFonts w:eastAsia="Cambria" w:cs="Times New Roman"/>
      <w:lang w:eastAsia="en-US"/>
    </w:rPr>
  </w:style>
  <w:style w:type="paragraph" w:customStyle="1" w:styleId="Default">
    <w:name w:val="Default"/>
    <w:rsid w:val="0028593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locked/>
    <w:rsid w:val="003C2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0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689B4358B8D4E9763A860E474FD82" ma:contentTypeVersion="18" ma:contentTypeDescription="Create a new document." ma:contentTypeScope="" ma:versionID="80201d48f3a7c0e56b8be3da81803d5a">
  <xsd:schema xmlns:xsd="http://www.w3.org/2001/XMLSchema" xmlns:xs="http://www.w3.org/2001/XMLSchema" xmlns:p="http://schemas.microsoft.com/office/2006/metadata/properties" xmlns:ns2="213c850c-f080-45fa-a6e9-a841e79ba0d6" xmlns:ns3="ac5c2849-74a1-46d7-ad44-587ab7d0a8b9" targetNamespace="http://schemas.microsoft.com/office/2006/metadata/properties" ma:root="true" ma:fieldsID="4066e3fb915aa19f20e26a5a2eddd9e2" ns2:_="" ns3:_="">
    <xsd:import namespace="213c850c-f080-45fa-a6e9-a841e79ba0d6"/>
    <xsd:import namespace="ac5c2849-74a1-46d7-ad44-587ab7d0a8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DocTag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3c850c-f080-45fa-a6e9-a841e79ba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90830b-6321-4205-8fd0-8a030ac599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ocTags" ma:index="24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5c2849-74a1-46d7-ad44-587ab7d0a8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9446763-6bf7-4a98-8b42-872944f811b7}" ma:internalName="TaxCatchAll" ma:showField="CatchAllData" ma:web="ac5c2849-74a1-46d7-ad44-587ab7d0a8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3c850c-f080-45fa-a6e9-a841e79ba0d6">
      <Terms xmlns="http://schemas.microsoft.com/office/infopath/2007/PartnerControls"/>
    </lcf76f155ced4ddcb4097134ff3c332f>
    <TaxCatchAll xmlns="ac5c2849-74a1-46d7-ad44-587ab7d0a8b9" xsi:nil="true"/>
  </documentManagement>
</p:properties>
</file>

<file path=customXml/itemProps1.xml><?xml version="1.0" encoding="utf-8"?>
<ds:datastoreItem xmlns:ds="http://schemas.openxmlformats.org/officeDocument/2006/customXml" ds:itemID="{F03837C6-0A24-4A1E-BC9C-2820F3876A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B67B8C-BE28-4252-8686-B1542E40916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EEF9D67-228E-464A-BD4F-0AE4BD0C7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3c850c-f080-45fa-a6e9-a841e79ba0d6"/>
    <ds:schemaRef ds:uri="ac5c2849-74a1-46d7-ad44-587ab7d0a8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28465-681C-495A-AB3C-302C388A1EF2}">
  <ds:schemaRefs>
    <ds:schemaRef ds:uri="http://schemas.microsoft.com/office/2006/metadata/properties"/>
    <ds:schemaRef ds:uri="http://schemas.microsoft.com/office/infopath/2007/PartnerControls"/>
    <ds:schemaRef ds:uri="213c850c-f080-45fa-a6e9-a841e79ba0d6"/>
    <ds:schemaRef ds:uri="ac5c2849-74a1-46d7-ad44-587ab7d0a8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2377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(SCHOOL NAME HERE)             SCHOOL GOVERNING BODY</vt:lpstr>
    </vt:vector>
  </TitlesOfParts>
  <Company>Leeds City Council</Company>
  <LinksUpToDate>false</LinksUpToDate>
  <CharactersWithSpaces>15898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(SCHOOL NAME HERE)             SCHOOL GOVERNING BODY</dc:title>
  <dc:creator>Mangledatron</dc:creator>
  <cp:lastModifiedBy>Julia</cp:lastModifiedBy>
  <cp:revision>2</cp:revision>
  <dcterms:created xsi:type="dcterms:W3CDTF">2024-05-22T11:47:00Z</dcterms:created>
  <dcterms:modified xsi:type="dcterms:W3CDTF">2024-05-22T11:47:00Z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0x0101004F2689B4358B8D4E9763A860E474FD82</vt:lpwstr>
  </property>
  <property fmtid="{D5CDD505-2E9C-101B-9397-08002B2CF9AE}" pid="3" name="Order">
    <vt:r8>100</vt:r8>
  </property>
  <property fmtid="{D5CDD505-2E9C-101B-9397-08002B2CF9AE}" pid="4" name="MediaServiceImageTags">
    <vt:lpwstr/>
  </property>
</Properties>
</file>